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B" w:rsidRDefault="005E12AB" w:rsidP="00586B37">
      <w:pPr>
        <w:spacing w:line="276" w:lineRule="auto"/>
        <w:jc w:val="both"/>
        <w:rPr>
          <w:sz w:val="26"/>
          <w:szCs w:val="26"/>
        </w:rPr>
      </w:pPr>
    </w:p>
    <w:p w:rsidR="005F4173" w:rsidRDefault="005060D9" w:rsidP="005F417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План</w:t>
      </w:r>
      <w:r w:rsidR="005F41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5F4173">
        <w:rPr>
          <w:rFonts w:ascii="Times New Roman" w:eastAsia="Times New Roman" w:hAnsi="Times New Roman" w:cs="Times New Roman"/>
          <w:color w:val="auto"/>
          <w:sz w:val="24"/>
          <w:szCs w:val="24"/>
        </w:rPr>
        <w:t>аботы на 2020 год:  общегородские  мероприятия</w:t>
      </w:r>
    </w:p>
    <w:p w:rsidR="00CD4850" w:rsidRPr="00CD4850" w:rsidRDefault="005F4173" w:rsidP="005F4173">
      <w:pPr>
        <w:pStyle w:val="1"/>
        <w:spacing w:before="0"/>
        <w:jc w:val="center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мероприятия по плану работы МО учителей и методистов по географии</w:t>
      </w:r>
      <w:bookmarkStart w:id="0" w:name="_GoBack"/>
      <w:bookmarkEnd w:id="0"/>
    </w:p>
    <w:p w:rsidR="00BD1EC5" w:rsidRPr="00BD1EC5" w:rsidRDefault="00BD1EC5" w:rsidP="00BD1EC5"/>
    <w:tbl>
      <w:tblPr>
        <w:tblStyle w:val="a8"/>
        <w:tblW w:w="9914" w:type="dxa"/>
        <w:jc w:val="center"/>
        <w:tblLook w:val="04A0" w:firstRow="1" w:lastRow="0" w:firstColumn="1" w:lastColumn="0" w:noHBand="0" w:noVBand="1"/>
      </w:tblPr>
      <w:tblGrid>
        <w:gridCol w:w="718"/>
        <w:gridCol w:w="2126"/>
        <w:gridCol w:w="7070"/>
      </w:tblGrid>
      <w:tr w:rsidR="00BD1EC5" w:rsidRPr="009415BE" w:rsidTr="0098766F">
        <w:trPr>
          <w:jc w:val="center"/>
        </w:trPr>
        <w:tc>
          <w:tcPr>
            <w:tcW w:w="718" w:type="dxa"/>
          </w:tcPr>
          <w:p w:rsidR="00BD1EC5" w:rsidRPr="00BD1EC5" w:rsidRDefault="00BD1EC5" w:rsidP="00BD1EC5">
            <w:r>
              <w:t>№№</w:t>
            </w:r>
          </w:p>
        </w:tc>
        <w:tc>
          <w:tcPr>
            <w:tcW w:w="2126" w:type="dxa"/>
          </w:tcPr>
          <w:p w:rsidR="00BD1EC5" w:rsidRPr="00E2039C" w:rsidRDefault="00BD1EC5" w:rsidP="00BD1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D1EC5" w:rsidRPr="00E2039C" w:rsidRDefault="00BD1EC5" w:rsidP="00BD1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70" w:type="dxa"/>
          </w:tcPr>
          <w:p w:rsidR="00BD1EC5" w:rsidRPr="00E2039C" w:rsidRDefault="00BD1EC5" w:rsidP="00BD1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D1EC5" w:rsidRPr="00E2039C" w:rsidRDefault="00BD1EC5" w:rsidP="00BD1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465" w:rsidRPr="009415BE" w:rsidRDefault="003B281C" w:rsidP="007C24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16.01.</w:t>
            </w:r>
            <w:r w:rsidR="007C2465" w:rsidRPr="009415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="007C24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2020</w:t>
            </w:r>
            <w:r w:rsidR="007C2465" w:rsidRPr="009415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  <w:p w:rsidR="007C2465" w:rsidRPr="009415BE" w:rsidRDefault="007C2465" w:rsidP="007C24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</w:tcPr>
          <w:p w:rsidR="007C2465" w:rsidRDefault="007C2465" w:rsidP="007C24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B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  <w:t xml:space="preserve">Тематическое совещание </w:t>
            </w:r>
            <w:r w:rsidRPr="009415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Г</w:t>
            </w:r>
            <w:r w:rsidRPr="009415BE">
              <w:rPr>
                <w:rFonts w:ascii="Times New Roman" w:hAnsi="Times New Roman"/>
                <w:sz w:val="24"/>
                <w:szCs w:val="24"/>
              </w:rPr>
              <w:t xml:space="preserve">МО учителей и методистов по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реализации положений Концепции о географическом образовании в России.</w:t>
            </w:r>
          </w:p>
          <w:p w:rsidR="007C2465" w:rsidRPr="009415BE" w:rsidRDefault="007C2465" w:rsidP="007C24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Pr="009415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ГБУ ДПО СПб АППО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281C" w:rsidRDefault="003B281C" w:rsidP="007C2465">
            <w:pPr>
              <w:jc w:val="center"/>
            </w:pPr>
            <w:r>
              <w:t>МО</w:t>
            </w:r>
          </w:p>
          <w:p w:rsidR="007C2465" w:rsidRPr="009D6BD0" w:rsidRDefault="007C2465" w:rsidP="007C2465">
            <w:pPr>
              <w:jc w:val="center"/>
            </w:pPr>
            <w:r w:rsidRPr="009D6BD0">
              <w:t>Февраль</w:t>
            </w:r>
            <w:r>
              <w:t xml:space="preserve"> </w:t>
            </w:r>
            <w:r w:rsidRPr="009415BE">
              <w:rPr>
                <w:color w:val="222222"/>
                <w:shd w:val="clear" w:color="auto" w:fill="FCFDFD"/>
              </w:rPr>
              <w:t>20</w:t>
            </w:r>
            <w:r>
              <w:rPr>
                <w:color w:val="222222"/>
                <w:shd w:val="clear" w:color="auto" w:fill="FCFDFD"/>
              </w:rPr>
              <w:t>20</w:t>
            </w:r>
          </w:p>
        </w:tc>
        <w:tc>
          <w:tcPr>
            <w:tcW w:w="7070" w:type="dxa"/>
            <w:vAlign w:val="center"/>
          </w:tcPr>
          <w:p w:rsidR="007C2465" w:rsidRPr="009D6BD0" w:rsidRDefault="007C2465" w:rsidP="007C2465">
            <w:pPr>
              <w:jc w:val="both"/>
            </w:pPr>
            <w:r w:rsidRPr="009D6BD0">
              <w:t xml:space="preserve">Организация и проведение консультационных мероприятий по подготовке выступлений учителей географии   в рамках конференции </w:t>
            </w:r>
            <w:r w:rsidRPr="009D6BD0">
              <w:rPr>
                <w:rFonts w:eastAsia="Times New Roman"/>
              </w:rPr>
              <w:t>«Современный урок географии» 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2465" w:rsidRPr="00B10BA3" w:rsidRDefault="007C2465" w:rsidP="007C2465">
            <w:pPr>
              <w:jc w:val="center"/>
            </w:pPr>
            <w:r w:rsidRPr="00B10BA3">
              <w:t>Февраль 2020</w:t>
            </w:r>
          </w:p>
        </w:tc>
        <w:tc>
          <w:tcPr>
            <w:tcW w:w="7070" w:type="dxa"/>
            <w:vAlign w:val="center"/>
          </w:tcPr>
          <w:p w:rsidR="007C2465" w:rsidRPr="00B10BA3" w:rsidRDefault="007C2465" w:rsidP="007C2465">
            <w:pPr>
              <w:jc w:val="both"/>
            </w:pPr>
            <w:proofErr w:type="gramStart"/>
            <w:r w:rsidRPr="00B10BA3">
              <w:t>Информационно-методический</w:t>
            </w:r>
            <w:proofErr w:type="gramEnd"/>
            <w:r w:rsidRPr="00B10BA3">
              <w:t xml:space="preserve"> </w:t>
            </w:r>
            <w:proofErr w:type="spellStart"/>
            <w:r w:rsidRPr="00B10BA3">
              <w:t>вебинар</w:t>
            </w:r>
            <w:proofErr w:type="spellEnd"/>
            <w:r w:rsidRPr="00B10BA3">
              <w:t xml:space="preserve"> для учителей ООО, преподавателей СПО и методистов «Государственная итоговая аттестация по географии в 2020 году: особенности подготовки и проведения»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2465" w:rsidRPr="00B10BA3" w:rsidRDefault="003B281C" w:rsidP="003B281C">
            <w:pPr>
              <w:jc w:val="center"/>
            </w:pPr>
            <w:r>
              <w:t>04.03.</w:t>
            </w:r>
            <w:r w:rsidR="007C2465" w:rsidRPr="00B10BA3">
              <w:t xml:space="preserve"> 2020</w:t>
            </w:r>
          </w:p>
        </w:tc>
        <w:tc>
          <w:tcPr>
            <w:tcW w:w="7070" w:type="dxa"/>
            <w:vAlign w:val="center"/>
          </w:tcPr>
          <w:p w:rsidR="007C2465" w:rsidRPr="007C2465" w:rsidRDefault="007C2465" w:rsidP="007C2465">
            <w:pPr>
              <w:jc w:val="both"/>
              <w:rPr>
                <w:bCs/>
              </w:rPr>
            </w:pPr>
            <w:r w:rsidRPr="007C2465">
              <w:rPr>
                <w:bCs/>
              </w:rPr>
              <w:t>XX ежегодная общегородская конференция </w:t>
            </w:r>
            <w:r w:rsidRPr="007C2465">
              <w:rPr>
                <w:bCs/>
              </w:rPr>
              <w:br/>
            </w:r>
            <w:r w:rsidR="00B10BA3" w:rsidRPr="007F45F2">
              <w:rPr>
                <w:shd w:val="clear" w:color="auto" w:fill="FCFDFD"/>
              </w:rPr>
              <w:t>для преподавателей и методистов по географии</w:t>
            </w:r>
            <w:r w:rsidR="00B10BA3" w:rsidRPr="007C2465">
              <w:rPr>
                <w:bCs/>
              </w:rPr>
              <w:t xml:space="preserve"> </w:t>
            </w:r>
            <w:r w:rsidRPr="007C2465">
              <w:rPr>
                <w:bCs/>
              </w:rPr>
              <w:t>«Современный урок географии: перспективы развития»</w:t>
            </w:r>
          </w:p>
          <w:p w:rsidR="007C2465" w:rsidRPr="00B10BA3" w:rsidRDefault="007C2465" w:rsidP="007C2465">
            <w:pPr>
              <w:jc w:val="both"/>
              <w:rPr>
                <w:shd w:val="clear" w:color="auto" w:fill="FCFDFD"/>
              </w:rPr>
            </w:pPr>
            <w:r w:rsidRPr="007C2465">
              <w:rPr>
                <w:shd w:val="clear" w:color="auto" w:fill="FCFDFD"/>
              </w:rPr>
              <w:t>ГБУ ДПО СПб АППО</w:t>
            </w:r>
            <w:r w:rsidR="00B10BA3">
              <w:rPr>
                <w:shd w:val="clear" w:color="auto" w:fill="FCFDFD"/>
              </w:rPr>
              <w:t xml:space="preserve">, </w:t>
            </w:r>
            <w:r w:rsidRPr="007C2465">
              <w:rPr>
                <w:shd w:val="clear" w:color="auto" w:fill="FCFDFD"/>
              </w:rPr>
              <w:t>РГПУ им. А.И.</w:t>
            </w:r>
            <w:r>
              <w:rPr>
                <w:shd w:val="clear" w:color="auto" w:fill="FCFDFD"/>
              </w:rPr>
              <w:t xml:space="preserve"> </w:t>
            </w:r>
            <w:r w:rsidRPr="007C2465">
              <w:rPr>
                <w:shd w:val="clear" w:color="auto" w:fill="FCFDFD"/>
              </w:rPr>
              <w:t>Герцена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2465" w:rsidRPr="00B10BA3" w:rsidRDefault="003B281C" w:rsidP="007C2465">
            <w:pPr>
              <w:jc w:val="center"/>
            </w:pPr>
            <w:r>
              <w:t xml:space="preserve">МО </w:t>
            </w:r>
            <w:r w:rsidR="007C2465" w:rsidRPr="00B10BA3">
              <w:t xml:space="preserve">Март </w:t>
            </w:r>
            <w:r w:rsidR="007C2465" w:rsidRPr="00B10BA3">
              <w:rPr>
                <w:shd w:val="clear" w:color="auto" w:fill="FCFDFD"/>
              </w:rPr>
              <w:t>2020</w:t>
            </w:r>
          </w:p>
        </w:tc>
        <w:tc>
          <w:tcPr>
            <w:tcW w:w="7070" w:type="dxa"/>
            <w:vAlign w:val="center"/>
          </w:tcPr>
          <w:p w:rsidR="007C2465" w:rsidRPr="009D6BD0" w:rsidRDefault="007C2465" w:rsidP="007C2465">
            <w:pPr>
              <w:jc w:val="both"/>
            </w:pPr>
            <w:r w:rsidRPr="009D6BD0">
              <w:t>Организация консультационной работы с учителями и учащимися по подготовке к конкурсу ученических проектов «Мир географи</w:t>
            </w:r>
            <w:r>
              <w:t>ческих профессий» для учащихся 5</w:t>
            </w:r>
            <w:r w:rsidRPr="009D6BD0">
              <w:t>-11х классов.</w:t>
            </w:r>
          </w:p>
        </w:tc>
      </w:tr>
      <w:tr w:rsidR="003B281C" w:rsidRPr="009415BE" w:rsidTr="0098766F">
        <w:trPr>
          <w:jc w:val="center"/>
        </w:trPr>
        <w:tc>
          <w:tcPr>
            <w:tcW w:w="718" w:type="dxa"/>
          </w:tcPr>
          <w:p w:rsidR="003B281C" w:rsidRPr="009415BE" w:rsidRDefault="003B281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281C" w:rsidRPr="00B10BA3" w:rsidRDefault="003B281C" w:rsidP="007C2465">
            <w:pPr>
              <w:jc w:val="center"/>
            </w:pPr>
            <w:r>
              <w:t>14.02.2020</w:t>
            </w:r>
          </w:p>
        </w:tc>
        <w:tc>
          <w:tcPr>
            <w:tcW w:w="7070" w:type="dxa"/>
            <w:vAlign w:val="center"/>
          </w:tcPr>
          <w:p w:rsidR="003B281C" w:rsidRPr="009D6BD0" w:rsidRDefault="003B281C" w:rsidP="007C2465">
            <w:pPr>
              <w:jc w:val="both"/>
            </w:pPr>
            <w:r>
              <w:t xml:space="preserve"> </w:t>
            </w:r>
            <w:proofErr w:type="spellStart"/>
            <w:r>
              <w:t>Вебинар</w:t>
            </w:r>
            <w:proofErr w:type="spellEnd"/>
            <w:r>
              <w:t xml:space="preserve"> «ОГЭ: особенности проведения»</w:t>
            </w:r>
          </w:p>
        </w:tc>
      </w:tr>
      <w:tr w:rsidR="00B33B3C" w:rsidRPr="009415BE" w:rsidTr="0098766F">
        <w:trPr>
          <w:jc w:val="center"/>
        </w:trPr>
        <w:tc>
          <w:tcPr>
            <w:tcW w:w="718" w:type="dxa"/>
          </w:tcPr>
          <w:p w:rsidR="00B33B3C" w:rsidRPr="009415BE" w:rsidRDefault="00B33B3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3B3C" w:rsidRPr="00B10BA3" w:rsidRDefault="00B33B3C" w:rsidP="007C2465">
            <w:pPr>
              <w:jc w:val="center"/>
            </w:pPr>
            <w:r>
              <w:t>25 марта</w:t>
            </w:r>
          </w:p>
        </w:tc>
        <w:tc>
          <w:tcPr>
            <w:tcW w:w="7070" w:type="dxa"/>
            <w:vAlign w:val="center"/>
          </w:tcPr>
          <w:p w:rsidR="00B33B3C" w:rsidRPr="009D6BD0" w:rsidRDefault="00B33B3C" w:rsidP="00B33B3C">
            <w:pPr>
              <w:spacing w:after="120"/>
              <w:jc w:val="both"/>
            </w:pPr>
            <w:r w:rsidRPr="00B33B3C">
              <w:rPr>
                <w:color w:val="000000"/>
              </w:rPr>
              <w:t>В рамках Петербургского международного форума – 2020.</w:t>
            </w:r>
            <w:r>
              <w:rPr>
                <w:color w:val="000000"/>
              </w:rPr>
              <w:t xml:space="preserve"> </w:t>
            </w:r>
            <w:r w:rsidRPr="00B33B3C">
              <w:rPr>
                <w:color w:val="000000"/>
              </w:rPr>
              <w:t>Городская научно-практическая конференция для районных методистов и учителей географии и биологии «</w:t>
            </w:r>
            <w:proofErr w:type="gramStart"/>
            <w:r w:rsidRPr="00B33B3C">
              <w:rPr>
                <w:color w:val="000000"/>
              </w:rPr>
              <w:t>Современный</w:t>
            </w:r>
            <w:proofErr w:type="gramEnd"/>
            <w:r w:rsidRPr="00B33B3C">
              <w:rPr>
                <w:color w:val="000000"/>
              </w:rPr>
              <w:t xml:space="preserve"> образование для качества жизни»</w:t>
            </w:r>
            <w:r w:rsidR="003B281C">
              <w:rPr>
                <w:color w:val="000000"/>
              </w:rPr>
              <w:t>. Конференция «</w:t>
            </w:r>
            <w:proofErr w:type="gramStart"/>
            <w:r w:rsidR="003B281C">
              <w:rPr>
                <w:color w:val="000000"/>
              </w:rPr>
              <w:t>Естественно-научное</w:t>
            </w:r>
            <w:proofErr w:type="gramEnd"/>
            <w:r w:rsidR="003B281C">
              <w:rPr>
                <w:color w:val="000000"/>
              </w:rPr>
              <w:t xml:space="preserve"> образование в современной школе. Опыт петербургской школы»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2465" w:rsidRPr="00B10BA3" w:rsidRDefault="003B281C" w:rsidP="00B10BA3">
            <w:pPr>
              <w:jc w:val="center"/>
            </w:pPr>
            <w:r>
              <w:t>2,3 04.</w:t>
            </w:r>
            <w:r w:rsidR="007C2465" w:rsidRPr="00B10BA3">
              <w:rPr>
                <w:shd w:val="clear" w:color="auto" w:fill="FCFDFD"/>
              </w:rPr>
              <w:t>20</w:t>
            </w:r>
            <w:r w:rsidR="00B10BA3" w:rsidRPr="00B10BA3">
              <w:rPr>
                <w:shd w:val="clear" w:color="auto" w:fill="FCFDFD"/>
              </w:rPr>
              <w:t>20</w:t>
            </w:r>
          </w:p>
        </w:tc>
        <w:tc>
          <w:tcPr>
            <w:tcW w:w="7070" w:type="dxa"/>
            <w:vAlign w:val="center"/>
          </w:tcPr>
          <w:p w:rsidR="007C2465" w:rsidRPr="007F45F2" w:rsidRDefault="007C2465" w:rsidP="007C24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BA3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VII</w:t>
            </w:r>
            <w:r w:rsidRPr="00B10BA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Городской Конкурс</w:t>
            </w:r>
            <w:r w:rsidRPr="007F45F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ученических проектов имени А.В. </w:t>
            </w:r>
            <w:proofErr w:type="spellStart"/>
            <w:r w:rsidRPr="007F45F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Даринского</w:t>
            </w:r>
            <w:proofErr w:type="spellEnd"/>
            <w:r w:rsidRPr="007F4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5F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«Мир географических профессий</w:t>
            </w:r>
            <w:r w:rsidR="00B33B3C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. Профессии высоких широт</w:t>
            </w:r>
            <w:r w:rsidRPr="007F45F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» для учащихся </w:t>
            </w:r>
            <w:r w:rsidR="00B10BA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5</w:t>
            </w:r>
            <w:r w:rsidRPr="007F45F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-11-х классов </w:t>
            </w:r>
          </w:p>
          <w:p w:rsidR="00B10BA3" w:rsidRPr="00B10BA3" w:rsidRDefault="007C2465" w:rsidP="007C2465">
            <w:pPr>
              <w:jc w:val="both"/>
              <w:rPr>
                <w:shd w:val="clear" w:color="auto" w:fill="FCFDFD"/>
              </w:rPr>
            </w:pPr>
            <w:r w:rsidRPr="007F45F2">
              <w:rPr>
                <w:shd w:val="clear" w:color="auto" w:fill="FCFDFD"/>
              </w:rPr>
              <w:t>ГБУ ДПО СПб АППО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2465" w:rsidRPr="00B10BA3" w:rsidRDefault="003B281C" w:rsidP="00B10BA3">
            <w:pPr>
              <w:jc w:val="center"/>
            </w:pPr>
            <w:r>
              <w:t>23.04.</w:t>
            </w:r>
            <w:r w:rsidR="007C2465" w:rsidRPr="00B10BA3">
              <w:t xml:space="preserve"> </w:t>
            </w:r>
            <w:r w:rsidR="007C2465" w:rsidRPr="00B10BA3">
              <w:rPr>
                <w:shd w:val="clear" w:color="auto" w:fill="FCFDFD"/>
              </w:rPr>
              <w:t>20</w:t>
            </w:r>
            <w:r w:rsidR="00B10BA3" w:rsidRPr="00B10BA3">
              <w:rPr>
                <w:shd w:val="clear" w:color="auto" w:fill="FCFDFD"/>
              </w:rPr>
              <w:t>20</w:t>
            </w:r>
          </w:p>
        </w:tc>
        <w:tc>
          <w:tcPr>
            <w:tcW w:w="7070" w:type="dxa"/>
            <w:vAlign w:val="center"/>
          </w:tcPr>
          <w:p w:rsidR="00B33B3C" w:rsidRPr="00B33B3C" w:rsidRDefault="00B33B3C" w:rsidP="00B33B3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Городской методический семинар для учителей географии </w:t>
            </w:r>
            <w:r w:rsidRPr="00B33B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DFD"/>
              </w:rPr>
              <w:t>«Современная Арктика. Наука, бизнес, образование».</w:t>
            </w:r>
          </w:p>
          <w:p w:rsidR="007C2465" w:rsidRDefault="007C2465" w:rsidP="007C2465">
            <w:pPr>
              <w:jc w:val="both"/>
            </w:pPr>
            <w:r w:rsidRPr="009D6BD0">
              <w:t>Подведение итогов конкурса «Мир географических профессий»</w:t>
            </w:r>
          </w:p>
          <w:p w:rsidR="00B33B3C" w:rsidRPr="009D6BD0" w:rsidRDefault="00B33B3C" w:rsidP="007C2465">
            <w:pPr>
              <w:jc w:val="both"/>
            </w:pPr>
          </w:p>
        </w:tc>
      </w:tr>
      <w:tr w:rsidR="00B10BA3" w:rsidRPr="009415BE" w:rsidTr="0098766F">
        <w:trPr>
          <w:jc w:val="center"/>
        </w:trPr>
        <w:tc>
          <w:tcPr>
            <w:tcW w:w="718" w:type="dxa"/>
          </w:tcPr>
          <w:p w:rsidR="00B10BA3" w:rsidRPr="009415BE" w:rsidRDefault="00B10BA3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BA3" w:rsidRPr="00B10BA3" w:rsidRDefault="00B10BA3" w:rsidP="00B10BA3">
            <w:pPr>
              <w:jc w:val="center"/>
            </w:pPr>
            <w:r w:rsidRPr="00B10BA3">
              <w:t xml:space="preserve">Апрель </w:t>
            </w:r>
            <w:r w:rsidRPr="00B10BA3">
              <w:rPr>
                <w:shd w:val="clear" w:color="auto" w:fill="FCFDFD"/>
              </w:rPr>
              <w:t>2020</w:t>
            </w:r>
          </w:p>
        </w:tc>
        <w:tc>
          <w:tcPr>
            <w:tcW w:w="7070" w:type="dxa"/>
            <w:vAlign w:val="center"/>
          </w:tcPr>
          <w:p w:rsidR="00B10BA3" w:rsidRPr="00E92839" w:rsidRDefault="00B10BA3" w:rsidP="00B10BA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10BA3">
              <w:rPr>
                <w:rFonts w:eastAsia="Times New Roman"/>
                <w:color w:val="000000"/>
              </w:rPr>
              <w:t>Региональный конкурс исследовательских работ</w:t>
            </w:r>
            <w:r w:rsidR="00B33B3C">
              <w:rPr>
                <w:rFonts w:eastAsia="Times New Roman"/>
                <w:color w:val="000000"/>
              </w:rPr>
              <w:t xml:space="preserve"> школьников «Крылья науки»</w:t>
            </w:r>
          </w:p>
          <w:p w:rsidR="00B10BA3" w:rsidRPr="009D6BD0" w:rsidRDefault="00B10BA3" w:rsidP="00B10BA3">
            <w:pPr>
              <w:jc w:val="both"/>
            </w:pPr>
            <w:r w:rsidRPr="007F45F2">
              <w:rPr>
                <w:shd w:val="clear" w:color="auto" w:fill="FCFDFD"/>
              </w:rPr>
              <w:t>ГБУ ДПО СПб АППО</w:t>
            </w:r>
            <w:r>
              <w:rPr>
                <w:color w:val="222222"/>
                <w:shd w:val="clear" w:color="auto" w:fill="FCFDFD"/>
              </w:rPr>
              <w:t xml:space="preserve">, </w:t>
            </w:r>
            <w:r w:rsidRPr="00E92839">
              <w:rPr>
                <w:color w:val="222222"/>
                <w:shd w:val="clear" w:color="auto" w:fill="FCFDFD"/>
              </w:rPr>
              <w:t xml:space="preserve">ГБОУ гимназия № 116 Приморского района </w:t>
            </w:r>
          </w:p>
        </w:tc>
      </w:tr>
      <w:tr w:rsidR="007C2465" w:rsidRPr="009415BE" w:rsidTr="0098766F">
        <w:trPr>
          <w:jc w:val="center"/>
        </w:trPr>
        <w:tc>
          <w:tcPr>
            <w:tcW w:w="718" w:type="dxa"/>
          </w:tcPr>
          <w:p w:rsidR="007C2465" w:rsidRPr="009415BE" w:rsidRDefault="007C246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465" w:rsidRPr="00B10BA3" w:rsidRDefault="003B281C" w:rsidP="007C246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14.05.</w:t>
            </w:r>
            <w:r w:rsidR="00B10BA3" w:rsidRPr="00B10BA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2020</w:t>
            </w:r>
          </w:p>
        </w:tc>
        <w:tc>
          <w:tcPr>
            <w:tcW w:w="7070" w:type="dxa"/>
          </w:tcPr>
          <w:p w:rsidR="00B10BA3" w:rsidRPr="009415BE" w:rsidRDefault="00B10BA3" w:rsidP="00B10B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B10BA3">
              <w:rPr>
                <w:rFonts w:ascii="Times New Roman" w:hAnsi="Times New Roman"/>
                <w:sz w:val="24"/>
                <w:szCs w:val="24"/>
              </w:rPr>
              <w:t>Тематическое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 объединения</w:t>
            </w:r>
            <w:r w:rsidR="007C2465" w:rsidRPr="009415BE">
              <w:rPr>
                <w:rFonts w:ascii="Times New Roman" w:hAnsi="Times New Roman"/>
                <w:sz w:val="24"/>
                <w:szCs w:val="24"/>
              </w:rPr>
              <w:t xml:space="preserve"> учи</w:t>
            </w:r>
            <w:r>
              <w:rPr>
                <w:rFonts w:ascii="Times New Roman" w:hAnsi="Times New Roman"/>
                <w:sz w:val="24"/>
                <w:szCs w:val="24"/>
              </w:rPr>
              <w:t>телей и методистов по географии по актуальным вопросам</w:t>
            </w:r>
            <w:r w:rsidR="007C2465" w:rsidRPr="009415BE">
              <w:rPr>
                <w:rFonts w:ascii="Times New Roman" w:hAnsi="Times New Roman"/>
                <w:sz w:val="24"/>
                <w:szCs w:val="24"/>
              </w:rPr>
              <w:t xml:space="preserve"> преподавания географии </w:t>
            </w:r>
          </w:p>
          <w:p w:rsidR="007C2465" w:rsidRPr="009415BE" w:rsidRDefault="00B10BA3" w:rsidP="007C246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7F45F2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ГБУ ДПО СПб АППО</w:t>
            </w:r>
          </w:p>
        </w:tc>
      </w:tr>
      <w:tr w:rsidR="00B33B3C" w:rsidRPr="009415BE" w:rsidTr="0098766F">
        <w:trPr>
          <w:jc w:val="center"/>
        </w:trPr>
        <w:tc>
          <w:tcPr>
            <w:tcW w:w="718" w:type="dxa"/>
          </w:tcPr>
          <w:p w:rsidR="00B33B3C" w:rsidRPr="009415BE" w:rsidRDefault="00B33B3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B3C" w:rsidRPr="00242194" w:rsidRDefault="003B281C" w:rsidP="003B281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DFD"/>
              </w:rPr>
              <w:t>17.09.2020</w:t>
            </w:r>
          </w:p>
        </w:tc>
        <w:tc>
          <w:tcPr>
            <w:tcW w:w="7070" w:type="dxa"/>
          </w:tcPr>
          <w:p w:rsidR="00B33B3C" w:rsidRPr="00242194" w:rsidRDefault="00B33B3C" w:rsidP="00B10B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совещание «</w:t>
            </w:r>
            <w:r w:rsidR="00242194" w:rsidRPr="00242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Действующая нормативная база для </w:t>
            </w:r>
            <w:r w:rsidR="00242194" w:rsidRPr="00242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учителей географии: локальная, региональная, федеральная»</w:t>
            </w:r>
          </w:p>
        </w:tc>
      </w:tr>
      <w:tr w:rsidR="00B33B3C" w:rsidRPr="009415BE" w:rsidTr="0098766F">
        <w:trPr>
          <w:jc w:val="center"/>
        </w:trPr>
        <w:tc>
          <w:tcPr>
            <w:tcW w:w="718" w:type="dxa"/>
          </w:tcPr>
          <w:p w:rsidR="00B33B3C" w:rsidRPr="009415BE" w:rsidRDefault="00B33B3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B3C" w:rsidRPr="00B10BA3" w:rsidRDefault="003B281C" w:rsidP="007C246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15.10.2020</w:t>
            </w:r>
          </w:p>
        </w:tc>
        <w:tc>
          <w:tcPr>
            <w:tcW w:w="7070" w:type="dxa"/>
          </w:tcPr>
          <w:p w:rsidR="00B33B3C" w:rsidRPr="00B10BA3" w:rsidRDefault="00B33B3C" w:rsidP="00B33B3C">
            <w:pPr>
              <w:spacing w:line="276" w:lineRule="auto"/>
              <w:jc w:val="both"/>
            </w:pPr>
            <w:r w:rsidRPr="00B10BA3">
              <w:t>Городской учебно-методический семинар для методистов, преподавателей и учителей географии «Государственная итоговая аттестация п</w:t>
            </w:r>
            <w:r>
              <w:t>о географии: результаты ГИА-2020, подготовка к ГИА-2021</w:t>
            </w:r>
            <w:r w:rsidRPr="00B10BA3">
              <w:t xml:space="preserve">» </w:t>
            </w:r>
          </w:p>
        </w:tc>
      </w:tr>
      <w:tr w:rsidR="00B33B3C" w:rsidRPr="009415BE" w:rsidTr="0098766F">
        <w:trPr>
          <w:jc w:val="center"/>
        </w:trPr>
        <w:tc>
          <w:tcPr>
            <w:tcW w:w="718" w:type="dxa"/>
          </w:tcPr>
          <w:p w:rsidR="00B33B3C" w:rsidRPr="009415BE" w:rsidRDefault="00B33B3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B3C" w:rsidRPr="00B10BA3" w:rsidRDefault="00B33B3C" w:rsidP="007C246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Октябрь-ноябрь</w:t>
            </w:r>
          </w:p>
        </w:tc>
        <w:tc>
          <w:tcPr>
            <w:tcW w:w="7070" w:type="dxa"/>
          </w:tcPr>
          <w:p w:rsidR="00B33B3C" w:rsidRPr="00B33B3C" w:rsidRDefault="00B33B3C" w:rsidP="00B10B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конкурс творческих ученических проектов учебной деятельности учащихся  7 - 9 классов «Восточные окраины России: прошлое, настоящее, будущее», посвященный исследованиям, изучению, международным отношениям с государствами Восточной Азии</w:t>
            </w:r>
          </w:p>
        </w:tc>
      </w:tr>
      <w:tr w:rsidR="00B33B3C" w:rsidRPr="009415BE" w:rsidTr="0098766F">
        <w:trPr>
          <w:jc w:val="center"/>
        </w:trPr>
        <w:tc>
          <w:tcPr>
            <w:tcW w:w="718" w:type="dxa"/>
          </w:tcPr>
          <w:p w:rsidR="00B33B3C" w:rsidRPr="009415BE" w:rsidRDefault="00B33B3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B3C" w:rsidRPr="00B10BA3" w:rsidRDefault="003B281C" w:rsidP="007C246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17.12.2020</w:t>
            </w:r>
          </w:p>
        </w:tc>
        <w:tc>
          <w:tcPr>
            <w:tcW w:w="7070" w:type="dxa"/>
          </w:tcPr>
          <w:p w:rsidR="00B33B3C" w:rsidRPr="00B33B3C" w:rsidRDefault="00B33B3C" w:rsidP="00B33B3C">
            <w:pPr>
              <w:ind w:right="32"/>
              <w:jc w:val="both"/>
              <w:rPr>
                <w:rFonts w:eastAsia="Times New Roman"/>
                <w:color w:val="000000" w:themeColor="text1"/>
              </w:rPr>
            </w:pPr>
            <w:r w:rsidRPr="00B33B3C">
              <w:rPr>
                <w:color w:val="000000" w:themeColor="text1"/>
              </w:rPr>
              <w:t xml:space="preserve">Городской информационно-методический семинар для учителей географии «Культура Востока в  школах </w:t>
            </w:r>
            <w:r w:rsidRPr="00B33B3C">
              <w:rPr>
                <w:rFonts w:eastAsia="Times New Roman"/>
                <w:color w:val="000000" w:themeColor="text1"/>
              </w:rPr>
              <w:t>Санкт-Петербурга»</w:t>
            </w:r>
          </w:p>
          <w:p w:rsidR="00B33B3C" w:rsidRPr="00B10BA3" w:rsidRDefault="00B33B3C" w:rsidP="00B10B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81C" w:rsidRDefault="003B281C" w:rsidP="00416C26">
      <w:pPr>
        <w:pStyle w:val="1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E2039C" w:rsidRDefault="005060D9" w:rsidP="00416C26">
      <w:pPr>
        <w:pStyle w:val="1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</w:t>
      </w:r>
      <w:r w:rsidR="001B639B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2B4243" w:rsidRPr="003F7527" w:rsidRDefault="002B4243" w:rsidP="002B4243">
      <w:pPr>
        <w:pStyle w:val="af8"/>
        <w:keepNext/>
        <w:ind w:left="454"/>
        <w:jc w:val="right"/>
        <w:rPr>
          <w:b w:val="0"/>
          <w:i/>
          <w:color w:val="auto"/>
          <w:sz w:val="22"/>
        </w:rPr>
      </w:pPr>
    </w:p>
    <w:tbl>
      <w:tblPr>
        <w:tblStyle w:val="a8"/>
        <w:tblW w:w="10036" w:type="dxa"/>
        <w:tblInd w:w="-289" w:type="dxa"/>
        <w:tblLook w:val="04A0" w:firstRow="1" w:lastRow="0" w:firstColumn="1" w:lastColumn="0" w:noHBand="0" w:noVBand="1"/>
      </w:tblPr>
      <w:tblGrid>
        <w:gridCol w:w="842"/>
        <w:gridCol w:w="1398"/>
        <w:gridCol w:w="7796"/>
      </w:tblGrid>
      <w:tr w:rsidR="005060D9" w:rsidRPr="00E2039C" w:rsidTr="00B10BA3">
        <w:tc>
          <w:tcPr>
            <w:tcW w:w="842" w:type="dxa"/>
          </w:tcPr>
          <w:p w:rsidR="005060D9" w:rsidRPr="00E2039C" w:rsidRDefault="005060D9" w:rsidP="00D11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5060D9" w:rsidRPr="00E2039C" w:rsidRDefault="005060D9" w:rsidP="00D11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039C" w:rsidRDefault="005060D9" w:rsidP="00D11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5060D9" w:rsidRPr="00E2039C" w:rsidRDefault="005060D9" w:rsidP="00D11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039C" w:rsidRDefault="005060D9" w:rsidP="00D11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B10BA3" w:rsidRPr="00E2039C" w:rsidTr="00B10BA3">
        <w:tc>
          <w:tcPr>
            <w:tcW w:w="842" w:type="dxa"/>
          </w:tcPr>
          <w:p w:rsidR="00B10BA3" w:rsidRPr="00E2039C" w:rsidRDefault="00B10BA3" w:rsidP="00E35595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10BA3" w:rsidRPr="00B10BA3" w:rsidRDefault="00B10BA3" w:rsidP="00B10BA3">
            <w:pPr>
              <w:jc w:val="center"/>
            </w:pPr>
            <w:r w:rsidRPr="00B10BA3">
              <w:t>17 октября 2019</w:t>
            </w:r>
          </w:p>
          <w:p w:rsidR="00B10BA3" w:rsidRPr="00B10BA3" w:rsidRDefault="00B10BA3" w:rsidP="00B10BA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A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796" w:type="dxa"/>
          </w:tcPr>
          <w:p w:rsidR="00B10BA3" w:rsidRPr="009415BE" w:rsidRDefault="00B10BA3" w:rsidP="00B10BA3">
            <w:pPr>
              <w:spacing w:line="276" w:lineRule="auto"/>
              <w:jc w:val="both"/>
            </w:pPr>
            <w:r w:rsidRPr="00B10BA3">
              <w:t>Городской учебно-методический семинар</w:t>
            </w:r>
            <w:r w:rsidRPr="009415BE">
              <w:t xml:space="preserve"> для методистов, преподавателей и учителей географии «Государственная итоговая аттестация по географии: результаты ГИА-2019, подготовка к ГИА-2020» </w:t>
            </w:r>
          </w:p>
          <w:p w:rsidR="00B10BA3" w:rsidRPr="00344DD5" w:rsidRDefault="00B10BA3" w:rsidP="00B10BA3">
            <w:pPr>
              <w:spacing w:line="276" w:lineRule="auto"/>
              <w:jc w:val="both"/>
              <w:rPr>
                <w:color w:val="222222"/>
                <w:shd w:val="clear" w:color="auto" w:fill="FCFDFD"/>
              </w:rPr>
            </w:pPr>
            <w:r w:rsidRPr="009415BE">
              <w:rPr>
                <w:color w:val="222222"/>
                <w:shd w:val="clear" w:color="auto" w:fill="FCFDFD"/>
              </w:rPr>
              <w:t>ГБУ ДПО СПб АППО</w:t>
            </w:r>
          </w:p>
        </w:tc>
      </w:tr>
      <w:tr w:rsidR="00B10BA3" w:rsidRPr="00E2039C" w:rsidTr="00B10BA3">
        <w:tc>
          <w:tcPr>
            <w:tcW w:w="842" w:type="dxa"/>
          </w:tcPr>
          <w:p w:rsidR="00B10BA3" w:rsidRPr="00E2039C" w:rsidRDefault="00B10BA3" w:rsidP="00E35595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10BA3" w:rsidRPr="00B10BA3" w:rsidRDefault="00B10BA3" w:rsidP="00B10BA3">
            <w:pPr>
              <w:jc w:val="center"/>
              <w:rPr>
                <w:lang w:eastAsia="en-US"/>
              </w:rPr>
            </w:pPr>
            <w:r w:rsidRPr="00B10BA3">
              <w:rPr>
                <w:lang w:eastAsia="en-US"/>
              </w:rPr>
              <w:t>5 декабря 2019</w:t>
            </w:r>
          </w:p>
          <w:p w:rsidR="00B10BA3" w:rsidRPr="00B10BA3" w:rsidRDefault="00B10BA3" w:rsidP="00B10BA3">
            <w:pPr>
              <w:jc w:val="center"/>
              <w:rPr>
                <w:lang w:eastAsia="en-US"/>
              </w:rPr>
            </w:pPr>
            <w:r w:rsidRPr="00B10BA3">
              <w:rPr>
                <w:lang w:eastAsia="en-US"/>
              </w:rPr>
              <w:t>четверг</w:t>
            </w:r>
          </w:p>
          <w:p w:rsidR="00B10BA3" w:rsidRPr="00B10BA3" w:rsidRDefault="00B10BA3" w:rsidP="00B10BA3">
            <w:pPr>
              <w:jc w:val="center"/>
              <w:rPr>
                <w:lang w:eastAsia="en-US"/>
              </w:rPr>
            </w:pPr>
            <w:r w:rsidRPr="00B10BA3">
              <w:rPr>
                <w:lang w:eastAsia="en-US"/>
              </w:rPr>
              <w:t>16.00</w:t>
            </w:r>
          </w:p>
        </w:tc>
        <w:tc>
          <w:tcPr>
            <w:tcW w:w="7796" w:type="dxa"/>
            <w:vAlign w:val="center"/>
          </w:tcPr>
          <w:p w:rsidR="00B10BA3" w:rsidRPr="009415BE" w:rsidRDefault="00B10BA3" w:rsidP="00B10BA3">
            <w:pPr>
              <w:spacing w:line="276" w:lineRule="auto"/>
              <w:jc w:val="both"/>
              <w:rPr>
                <w:lang w:eastAsia="en-US"/>
              </w:rPr>
            </w:pPr>
            <w:r w:rsidRPr="00B10BA3">
              <w:rPr>
                <w:rFonts w:eastAsia="Times New Roman"/>
                <w:bCs/>
              </w:rPr>
              <w:t>Городской научно-практический семинар </w:t>
            </w:r>
            <w:r w:rsidRPr="00B10BA3">
              <w:rPr>
                <w:rFonts w:eastAsia="Times New Roman"/>
              </w:rPr>
              <w:t>«</w:t>
            </w:r>
            <w:r w:rsidRPr="009415BE">
              <w:rPr>
                <w:rFonts w:eastAsia="Times New Roman"/>
              </w:rPr>
              <w:t xml:space="preserve">Географическое образовательно пространство Санкт-Петербурга и Ленинградской области» </w:t>
            </w:r>
            <w:r w:rsidRPr="009415BE">
              <w:rPr>
                <w:color w:val="222222"/>
                <w:shd w:val="clear" w:color="auto" w:fill="FCFDFD"/>
              </w:rPr>
              <w:t>ГБУ ДПО СПб АППО</w:t>
            </w:r>
          </w:p>
        </w:tc>
      </w:tr>
      <w:tr w:rsidR="00B10BA3" w:rsidRPr="00E2039C" w:rsidTr="00B10BA3">
        <w:tc>
          <w:tcPr>
            <w:tcW w:w="842" w:type="dxa"/>
          </w:tcPr>
          <w:p w:rsidR="00B10BA3" w:rsidRPr="00E2039C" w:rsidRDefault="00B10BA3" w:rsidP="00E35595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10BA3" w:rsidRPr="00B10BA3" w:rsidRDefault="00B10BA3" w:rsidP="00B10BA3">
            <w:pPr>
              <w:jc w:val="center"/>
            </w:pPr>
            <w:r w:rsidRPr="00B10BA3">
              <w:t>Февраль 2020</w:t>
            </w:r>
          </w:p>
        </w:tc>
        <w:tc>
          <w:tcPr>
            <w:tcW w:w="7796" w:type="dxa"/>
            <w:vAlign w:val="center"/>
          </w:tcPr>
          <w:p w:rsidR="00B10BA3" w:rsidRPr="00B10BA3" w:rsidRDefault="00B10BA3" w:rsidP="00B10BA3">
            <w:pPr>
              <w:jc w:val="both"/>
            </w:pPr>
            <w:proofErr w:type="gramStart"/>
            <w:r w:rsidRPr="00B10BA3">
              <w:t>Информационно-методический</w:t>
            </w:r>
            <w:proofErr w:type="gramEnd"/>
            <w:r w:rsidRPr="00B10BA3">
              <w:t xml:space="preserve"> </w:t>
            </w:r>
            <w:proofErr w:type="spellStart"/>
            <w:r w:rsidRPr="00B10BA3">
              <w:t>вебинар</w:t>
            </w:r>
            <w:proofErr w:type="spellEnd"/>
            <w:r w:rsidRPr="00B10BA3">
              <w:t xml:space="preserve"> для учителей ООО, преподавателей СПО и методистов «Государственная итоговая аттестация по географии в 2020 году: особенности подготовки и проведения»</w:t>
            </w:r>
          </w:p>
        </w:tc>
      </w:tr>
      <w:tr w:rsidR="00B10BA3" w:rsidRPr="00E2039C" w:rsidTr="00B10BA3">
        <w:tc>
          <w:tcPr>
            <w:tcW w:w="842" w:type="dxa"/>
          </w:tcPr>
          <w:p w:rsidR="00B10BA3" w:rsidRPr="00E2039C" w:rsidRDefault="00B10BA3" w:rsidP="00E35595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10BA3" w:rsidRDefault="00B10BA3" w:rsidP="00B10BA3">
            <w:pPr>
              <w:jc w:val="center"/>
            </w:pPr>
            <w:r>
              <w:t>Март 2020</w:t>
            </w:r>
          </w:p>
        </w:tc>
        <w:tc>
          <w:tcPr>
            <w:tcW w:w="7796" w:type="dxa"/>
            <w:vAlign w:val="center"/>
          </w:tcPr>
          <w:p w:rsidR="00B10BA3" w:rsidRPr="007C2465" w:rsidRDefault="00B10BA3" w:rsidP="00B10BA3">
            <w:pPr>
              <w:jc w:val="both"/>
              <w:rPr>
                <w:bCs/>
              </w:rPr>
            </w:pPr>
            <w:r w:rsidRPr="007C2465">
              <w:rPr>
                <w:bCs/>
              </w:rPr>
              <w:t>XX ежегодная общегородская конференция </w:t>
            </w:r>
            <w:r w:rsidRPr="007C2465">
              <w:rPr>
                <w:bCs/>
              </w:rPr>
              <w:br/>
            </w:r>
            <w:r w:rsidRPr="007F45F2">
              <w:rPr>
                <w:shd w:val="clear" w:color="auto" w:fill="FCFDFD"/>
              </w:rPr>
              <w:t>для преподавателей и методистов по географии</w:t>
            </w:r>
            <w:r w:rsidRPr="007C2465">
              <w:rPr>
                <w:bCs/>
              </w:rPr>
              <w:t xml:space="preserve"> «Современный урок географии: перспективы развития»</w:t>
            </w:r>
          </w:p>
          <w:p w:rsidR="00B10BA3" w:rsidRPr="00B10BA3" w:rsidRDefault="00B10BA3" w:rsidP="00B10BA3">
            <w:pPr>
              <w:jc w:val="both"/>
              <w:rPr>
                <w:shd w:val="clear" w:color="auto" w:fill="FCFDFD"/>
              </w:rPr>
            </w:pPr>
            <w:r w:rsidRPr="007C2465">
              <w:rPr>
                <w:shd w:val="clear" w:color="auto" w:fill="FCFDFD"/>
              </w:rPr>
              <w:t>ГБУ ДПО СПб АППО</w:t>
            </w:r>
            <w:r>
              <w:rPr>
                <w:shd w:val="clear" w:color="auto" w:fill="FCFDFD"/>
              </w:rPr>
              <w:t xml:space="preserve">,  </w:t>
            </w:r>
            <w:r w:rsidRPr="007C2465">
              <w:rPr>
                <w:shd w:val="clear" w:color="auto" w:fill="FCFDFD"/>
              </w:rPr>
              <w:t>РГПУ им. А.И.</w:t>
            </w:r>
            <w:r>
              <w:rPr>
                <w:shd w:val="clear" w:color="auto" w:fill="FCFDFD"/>
              </w:rPr>
              <w:t xml:space="preserve"> </w:t>
            </w:r>
            <w:r w:rsidRPr="007C2465">
              <w:rPr>
                <w:shd w:val="clear" w:color="auto" w:fill="FCFDFD"/>
              </w:rPr>
              <w:t>Герцена</w:t>
            </w:r>
          </w:p>
        </w:tc>
      </w:tr>
    </w:tbl>
    <w:p w:rsidR="005060D9" w:rsidRPr="00E2039C" w:rsidRDefault="005060D9" w:rsidP="00D116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5ED" w:rsidRDefault="008C35ED">
      <w:pPr>
        <w:spacing w:after="200" w:line="276" w:lineRule="auto"/>
        <w:rPr>
          <w:i/>
        </w:rPr>
      </w:pPr>
    </w:p>
    <w:sectPr w:rsidR="008C35ED" w:rsidSect="00D116B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E3" w:rsidRDefault="009855E3" w:rsidP="005060D9">
      <w:r>
        <w:separator/>
      </w:r>
    </w:p>
  </w:endnote>
  <w:endnote w:type="continuationSeparator" w:id="0">
    <w:p w:rsidR="009855E3" w:rsidRDefault="009855E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766F" w:rsidRPr="004323C9" w:rsidRDefault="0098766F" w:rsidP="004323C9">
        <w:pPr>
          <w:pStyle w:val="ab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5F4173">
          <w:rPr>
            <w:rFonts w:ascii="Times New Roman" w:hAnsi="Times New Roman"/>
            <w:noProof/>
            <w:sz w:val="24"/>
          </w:rPr>
          <w:t>1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E3" w:rsidRDefault="009855E3" w:rsidP="005060D9">
      <w:r>
        <w:separator/>
      </w:r>
    </w:p>
  </w:footnote>
  <w:footnote w:type="continuationSeparator" w:id="0">
    <w:p w:rsidR="009855E3" w:rsidRDefault="009855E3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2D"/>
    <w:multiLevelType w:val="hybridMultilevel"/>
    <w:tmpl w:val="5DB8C41E"/>
    <w:lvl w:ilvl="0" w:tplc="96FA9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819"/>
    <w:multiLevelType w:val="hybridMultilevel"/>
    <w:tmpl w:val="6E1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40B"/>
    <w:multiLevelType w:val="hybridMultilevel"/>
    <w:tmpl w:val="C488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1CC"/>
    <w:multiLevelType w:val="hybridMultilevel"/>
    <w:tmpl w:val="71EE29EA"/>
    <w:lvl w:ilvl="0" w:tplc="81EE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C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B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2A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1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8A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E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27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A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92D05"/>
    <w:multiLevelType w:val="hybridMultilevel"/>
    <w:tmpl w:val="2F10D4E8"/>
    <w:lvl w:ilvl="0" w:tplc="62D028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8A858DF"/>
    <w:multiLevelType w:val="hybridMultilevel"/>
    <w:tmpl w:val="3B9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369A"/>
    <w:multiLevelType w:val="hybridMultilevel"/>
    <w:tmpl w:val="D9C04C06"/>
    <w:lvl w:ilvl="0" w:tplc="C46842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3429"/>
    <w:multiLevelType w:val="hybridMultilevel"/>
    <w:tmpl w:val="98B2841A"/>
    <w:lvl w:ilvl="0" w:tplc="857417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5FC2128">
      <w:start w:val="1"/>
      <w:numFmt w:val="decimal"/>
      <w:lvlText w:val="%2)"/>
      <w:lvlJc w:val="left"/>
      <w:pPr>
        <w:ind w:left="1715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E5E5948"/>
    <w:multiLevelType w:val="hybridMultilevel"/>
    <w:tmpl w:val="AF48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046B1"/>
    <w:multiLevelType w:val="hybridMultilevel"/>
    <w:tmpl w:val="728A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4912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81C54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804"/>
    <w:multiLevelType w:val="hybridMultilevel"/>
    <w:tmpl w:val="80A8493C"/>
    <w:lvl w:ilvl="0" w:tplc="C2EED37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1E294B3E"/>
    <w:multiLevelType w:val="hybridMultilevel"/>
    <w:tmpl w:val="A876333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418EE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33B4"/>
    <w:multiLevelType w:val="hybridMultilevel"/>
    <w:tmpl w:val="B7B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9C9"/>
    <w:multiLevelType w:val="multilevel"/>
    <w:tmpl w:val="A5E0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48" w:hanging="11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11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11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11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1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6A53861"/>
    <w:multiLevelType w:val="multilevel"/>
    <w:tmpl w:val="E764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6AB191B"/>
    <w:multiLevelType w:val="multilevel"/>
    <w:tmpl w:val="7D88337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0">
    <w:nsid w:val="28A27A03"/>
    <w:multiLevelType w:val="hybridMultilevel"/>
    <w:tmpl w:val="581EC9AA"/>
    <w:lvl w:ilvl="0" w:tplc="A0CC398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617D"/>
    <w:multiLevelType w:val="hybridMultilevel"/>
    <w:tmpl w:val="84E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E082C"/>
    <w:multiLevelType w:val="hybridMultilevel"/>
    <w:tmpl w:val="FEBAB392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A2170"/>
    <w:multiLevelType w:val="hybridMultilevel"/>
    <w:tmpl w:val="1D4A296A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1809"/>
    <w:multiLevelType w:val="hybridMultilevel"/>
    <w:tmpl w:val="7BF4AA82"/>
    <w:lvl w:ilvl="0" w:tplc="8638A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C75B38"/>
    <w:multiLevelType w:val="hybridMultilevel"/>
    <w:tmpl w:val="48D470B2"/>
    <w:lvl w:ilvl="0" w:tplc="4EF21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9A0784B"/>
    <w:multiLevelType w:val="hybridMultilevel"/>
    <w:tmpl w:val="CE6A649C"/>
    <w:lvl w:ilvl="0" w:tplc="BCF0E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90932"/>
    <w:multiLevelType w:val="hybridMultilevel"/>
    <w:tmpl w:val="1CD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C2133"/>
    <w:multiLevelType w:val="hybridMultilevel"/>
    <w:tmpl w:val="E0325B96"/>
    <w:lvl w:ilvl="0" w:tplc="72800FB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A6B1E"/>
    <w:multiLevelType w:val="hybridMultilevel"/>
    <w:tmpl w:val="3CD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3021F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8482F"/>
    <w:multiLevelType w:val="hybridMultilevel"/>
    <w:tmpl w:val="997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A199C"/>
    <w:multiLevelType w:val="multilevel"/>
    <w:tmpl w:val="68DAEF90"/>
    <w:lvl w:ilvl="0">
      <w:start w:val="1"/>
      <w:numFmt w:val="decimal"/>
      <w:lvlText w:val="%1."/>
      <w:lvlJc w:val="center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3">
    <w:nsid w:val="430B4BD7"/>
    <w:multiLevelType w:val="hybridMultilevel"/>
    <w:tmpl w:val="A2F2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7746620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F65BBA"/>
    <w:multiLevelType w:val="hybridMultilevel"/>
    <w:tmpl w:val="59D4AF18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A0B18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57966"/>
    <w:multiLevelType w:val="hybridMultilevel"/>
    <w:tmpl w:val="40BCEB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524D9"/>
    <w:multiLevelType w:val="hybridMultilevel"/>
    <w:tmpl w:val="B64C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440A8"/>
    <w:multiLevelType w:val="hybridMultilevel"/>
    <w:tmpl w:val="1244FAC4"/>
    <w:lvl w:ilvl="0" w:tplc="AA46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538A5"/>
    <w:multiLevelType w:val="hybridMultilevel"/>
    <w:tmpl w:val="EF48557C"/>
    <w:lvl w:ilvl="0" w:tplc="782A4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58DA5EDA"/>
    <w:multiLevelType w:val="multilevel"/>
    <w:tmpl w:val="5C4E8D5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</w:rPr>
    </w:lvl>
  </w:abstractNum>
  <w:abstractNum w:abstractNumId="43">
    <w:nsid w:val="5B923ACB"/>
    <w:multiLevelType w:val="hybridMultilevel"/>
    <w:tmpl w:val="8384EABE"/>
    <w:lvl w:ilvl="0" w:tplc="E5547E22">
      <w:start w:val="1"/>
      <w:numFmt w:val="decimal"/>
      <w:lvlText w:val="%1."/>
      <w:lvlJc w:val="left"/>
      <w:pPr>
        <w:ind w:left="-66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5CE62222"/>
    <w:multiLevelType w:val="hybridMultilevel"/>
    <w:tmpl w:val="D7FEAE84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12540"/>
    <w:multiLevelType w:val="hybridMultilevel"/>
    <w:tmpl w:val="F4B8BF9A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D261D"/>
    <w:multiLevelType w:val="hybridMultilevel"/>
    <w:tmpl w:val="8C3A1F3C"/>
    <w:lvl w:ilvl="0" w:tplc="0FEE6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B5F73"/>
    <w:multiLevelType w:val="hybridMultilevel"/>
    <w:tmpl w:val="3688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D264CE"/>
    <w:multiLevelType w:val="hybridMultilevel"/>
    <w:tmpl w:val="12CC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217AA5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604A3B"/>
    <w:multiLevelType w:val="hybridMultilevel"/>
    <w:tmpl w:val="B5D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3E3170B"/>
    <w:multiLevelType w:val="hybridMultilevel"/>
    <w:tmpl w:val="5CBAC4C2"/>
    <w:lvl w:ilvl="0" w:tplc="D63EB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A1937"/>
    <w:multiLevelType w:val="hybridMultilevel"/>
    <w:tmpl w:val="0C162E1A"/>
    <w:lvl w:ilvl="0" w:tplc="159E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335F7"/>
    <w:multiLevelType w:val="hybridMultilevel"/>
    <w:tmpl w:val="D530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9"/>
  </w:num>
  <w:num w:numId="4">
    <w:abstractNumId w:val="51"/>
  </w:num>
  <w:num w:numId="5">
    <w:abstractNumId w:val="34"/>
  </w:num>
  <w:num w:numId="6">
    <w:abstractNumId w:val="19"/>
  </w:num>
  <w:num w:numId="7">
    <w:abstractNumId w:val="50"/>
  </w:num>
  <w:num w:numId="8">
    <w:abstractNumId w:val="46"/>
  </w:num>
  <w:num w:numId="9">
    <w:abstractNumId w:val="52"/>
  </w:num>
  <w:num w:numId="10">
    <w:abstractNumId w:val="27"/>
  </w:num>
  <w:num w:numId="11">
    <w:abstractNumId w:val="42"/>
  </w:num>
  <w:num w:numId="12">
    <w:abstractNumId w:val="17"/>
  </w:num>
  <w:num w:numId="13">
    <w:abstractNumId w:val="43"/>
  </w:num>
  <w:num w:numId="14">
    <w:abstractNumId w:val="8"/>
  </w:num>
  <w:num w:numId="15">
    <w:abstractNumId w:val="55"/>
  </w:num>
  <w:num w:numId="16">
    <w:abstractNumId w:val="0"/>
  </w:num>
  <w:num w:numId="17">
    <w:abstractNumId w:val="53"/>
  </w:num>
  <w:num w:numId="18">
    <w:abstractNumId w:val="20"/>
  </w:num>
  <w:num w:numId="19">
    <w:abstractNumId w:val="4"/>
  </w:num>
  <w:num w:numId="20">
    <w:abstractNumId w:val="40"/>
  </w:num>
  <w:num w:numId="21">
    <w:abstractNumId w:val="13"/>
  </w:num>
  <w:num w:numId="22">
    <w:abstractNumId w:val="45"/>
  </w:num>
  <w:num w:numId="23">
    <w:abstractNumId w:val="7"/>
  </w:num>
  <w:num w:numId="24">
    <w:abstractNumId w:val="22"/>
  </w:num>
  <w:num w:numId="25">
    <w:abstractNumId w:val="44"/>
  </w:num>
  <w:num w:numId="26">
    <w:abstractNumId w:val="26"/>
  </w:num>
  <w:num w:numId="27">
    <w:abstractNumId w:val="31"/>
  </w:num>
  <w:num w:numId="28">
    <w:abstractNumId w:val="2"/>
  </w:num>
  <w:num w:numId="29">
    <w:abstractNumId w:val="33"/>
  </w:num>
  <w:num w:numId="30">
    <w:abstractNumId w:val="39"/>
  </w:num>
  <w:num w:numId="31">
    <w:abstractNumId w:val="16"/>
  </w:num>
  <w:num w:numId="32">
    <w:abstractNumId w:val="6"/>
  </w:num>
  <w:num w:numId="33">
    <w:abstractNumId w:val="29"/>
  </w:num>
  <w:num w:numId="34">
    <w:abstractNumId w:val="41"/>
  </w:num>
  <w:num w:numId="35">
    <w:abstractNumId w:val="14"/>
  </w:num>
  <w:num w:numId="36">
    <w:abstractNumId w:val="38"/>
  </w:num>
  <w:num w:numId="37">
    <w:abstractNumId w:val="21"/>
  </w:num>
  <w:num w:numId="38">
    <w:abstractNumId w:val="3"/>
  </w:num>
  <w:num w:numId="39">
    <w:abstractNumId w:val="5"/>
  </w:num>
  <w:num w:numId="40">
    <w:abstractNumId w:val="10"/>
  </w:num>
  <w:num w:numId="41">
    <w:abstractNumId w:val="48"/>
  </w:num>
  <w:num w:numId="42">
    <w:abstractNumId w:val="18"/>
  </w:num>
  <w:num w:numId="43">
    <w:abstractNumId w:val="36"/>
  </w:num>
  <w:num w:numId="44">
    <w:abstractNumId w:val="23"/>
  </w:num>
  <w:num w:numId="45">
    <w:abstractNumId w:val="25"/>
  </w:num>
  <w:num w:numId="46">
    <w:abstractNumId w:val="49"/>
  </w:num>
  <w:num w:numId="47">
    <w:abstractNumId w:val="28"/>
  </w:num>
  <w:num w:numId="48">
    <w:abstractNumId w:val="24"/>
  </w:num>
  <w:num w:numId="49">
    <w:abstractNumId w:val="12"/>
  </w:num>
  <w:num w:numId="50">
    <w:abstractNumId w:val="37"/>
  </w:num>
  <w:num w:numId="51">
    <w:abstractNumId w:val="30"/>
  </w:num>
  <w:num w:numId="52">
    <w:abstractNumId w:val="11"/>
  </w:num>
  <w:num w:numId="53">
    <w:abstractNumId w:val="35"/>
  </w:num>
  <w:num w:numId="54">
    <w:abstractNumId w:val="15"/>
  </w:num>
  <w:num w:numId="55">
    <w:abstractNumId w:val="1"/>
  </w:num>
  <w:num w:numId="56">
    <w:abstractNumId w:val="47"/>
  </w:num>
  <w:num w:numId="57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13C4"/>
    <w:rsid w:val="000137DF"/>
    <w:rsid w:val="00016B27"/>
    <w:rsid w:val="00025430"/>
    <w:rsid w:val="00027922"/>
    <w:rsid w:val="000340F5"/>
    <w:rsid w:val="00034C7A"/>
    <w:rsid w:val="000359E3"/>
    <w:rsid w:val="00040376"/>
    <w:rsid w:val="00040584"/>
    <w:rsid w:val="000475D2"/>
    <w:rsid w:val="00053917"/>
    <w:rsid w:val="00054B49"/>
    <w:rsid w:val="000706C8"/>
    <w:rsid w:val="00070C53"/>
    <w:rsid w:val="000718B2"/>
    <w:rsid w:val="000720BF"/>
    <w:rsid w:val="000734C3"/>
    <w:rsid w:val="00076AF3"/>
    <w:rsid w:val="00076F7F"/>
    <w:rsid w:val="000816E9"/>
    <w:rsid w:val="0008478A"/>
    <w:rsid w:val="00085AD0"/>
    <w:rsid w:val="000933F0"/>
    <w:rsid w:val="000A67D9"/>
    <w:rsid w:val="000B46A8"/>
    <w:rsid w:val="000D30A2"/>
    <w:rsid w:val="000D409C"/>
    <w:rsid w:val="000D4D95"/>
    <w:rsid w:val="000E06E8"/>
    <w:rsid w:val="000E2979"/>
    <w:rsid w:val="000E6D5D"/>
    <w:rsid w:val="00100044"/>
    <w:rsid w:val="00102985"/>
    <w:rsid w:val="00110F08"/>
    <w:rsid w:val="001116A5"/>
    <w:rsid w:val="001171AF"/>
    <w:rsid w:val="00124F3F"/>
    <w:rsid w:val="001445A8"/>
    <w:rsid w:val="001505C9"/>
    <w:rsid w:val="00150FB1"/>
    <w:rsid w:val="00152C22"/>
    <w:rsid w:val="00155068"/>
    <w:rsid w:val="00162C73"/>
    <w:rsid w:val="00164394"/>
    <w:rsid w:val="00166984"/>
    <w:rsid w:val="001716FB"/>
    <w:rsid w:val="00174654"/>
    <w:rsid w:val="001955EA"/>
    <w:rsid w:val="00196B29"/>
    <w:rsid w:val="001979E4"/>
    <w:rsid w:val="001A088F"/>
    <w:rsid w:val="001A50EB"/>
    <w:rsid w:val="001A5C3C"/>
    <w:rsid w:val="001B6294"/>
    <w:rsid w:val="001B639B"/>
    <w:rsid w:val="001C11E0"/>
    <w:rsid w:val="001C6409"/>
    <w:rsid w:val="001D0D23"/>
    <w:rsid w:val="001D31A5"/>
    <w:rsid w:val="001D623C"/>
    <w:rsid w:val="001E1459"/>
    <w:rsid w:val="001E34AA"/>
    <w:rsid w:val="001E3E9F"/>
    <w:rsid w:val="001E7F9B"/>
    <w:rsid w:val="001F5303"/>
    <w:rsid w:val="00200DD3"/>
    <w:rsid w:val="00200EA8"/>
    <w:rsid w:val="00214176"/>
    <w:rsid w:val="00214B3E"/>
    <w:rsid w:val="00220539"/>
    <w:rsid w:val="00241C13"/>
    <w:rsid w:val="00242194"/>
    <w:rsid w:val="00245F4E"/>
    <w:rsid w:val="00245F52"/>
    <w:rsid w:val="00246C47"/>
    <w:rsid w:val="00265DEE"/>
    <w:rsid w:val="00266B3D"/>
    <w:rsid w:val="00267A29"/>
    <w:rsid w:val="00267F2B"/>
    <w:rsid w:val="00276BC5"/>
    <w:rsid w:val="00282077"/>
    <w:rsid w:val="002820C1"/>
    <w:rsid w:val="0028347B"/>
    <w:rsid w:val="0028701A"/>
    <w:rsid w:val="00290841"/>
    <w:rsid w:val="00293CED"/>
    <w:rsid w:val="002A03BA"/>
    <w:rsid w:val="002A2885"/>
    <w:rsid w:val="002A2F7F"/>
    <w:rsid w:val="002B4243"/>
    <w:rsid w:val="002B4F56"/>
    <w:rsid w:val="002B6967"/>
    <w:rsid w:val="002C2E9B"/>
    <w:rsid w:val="002C3327"/>
    <w:rsid w:val="002C59FF"/>
    <w:rsid w:val="002D4C2E"/>
    <w:rsid w:val="002D59E9"/>
    <w:rsid w:val="002E066A"/>
    <w:rsid w:val="002E1A4E"/>
    <w:rsid w:val="002F4303"/>
    <w:rsid w:val="002F51A3"/>
    <w:rsid w:val="002F54DF"/>
    <w:rsid w:val="00303981"/>
    <w:rsid w:val="00312E02"/>
    <w:rsid w:val="00327C96"/>
    <w:rsid w:val="0034338C"/>
    <w:rsid w:val="00356943"/>
    <w:rsid w:val="00357C69"/>
    <w:rsid w:val="00375D82"/>
    <w:rsid w:val="0037686B"/>
    <w:rsid w:val="003825FE"/>
    <w:rsid w:val="0038285E"/>
    <w:rsid w:val="00382F12"/>
    <w:rsid w:val="00384428"/>
    <w:rsid w:val="00394735"/>
    <w:rsid w:val="00397C7D"/>
    <w:rsid w:val="00397EB4"/>
    <w:rsid w:val="003A1491"/>
    <w:rsid w:val="003A2511"/>
    <w:rsid w:val="003B281C"/>
    <w:rsid w:val="003B3449"/>
    <w:rsid w:val="003B62A6"/>
    <w:rsid w:val="003C6236"/>
    <w:rsid w:val="003D4981"/>
    <w:rsid w:val="003E0CDB"/>
    <w:rsid w:val="003E3054"/>
    <w:rsid w:val="003E43F2"/>
    <w:rsid w:val="003E4528"/>
    <w:rsid w:val="003F7527"/>
    <w:rsid w:val="004049A4"/>
    <w:rsid w:val="00406A56"/>
    <w:rsid w:val="00416467"/>
    <w:rsid w:val="00416C26"/>
    <w:rsid w:val="0042042D"/>
    <w:rsid w:val="0042675E"/>
    <w:rsid w:val="00426AAC"/>
    <w:rsid w:val="00431F25"/>
    <w:rsid w:val="004323C9"/>
    <w:rsid w:val="00436A7B"/>
    <w:rsid w:val="00441D5F"/>
    <w:rsid w:val="00443B41"/>
    <w:rsid w:val="00447158"/>
    <w:rsid w:val="00452504"/>
    <w:rsid w:val="00460FDC"/>
    <w:rsid w:val="00462FB8"/>
    <w:rsid w:val="00472510"/>
    <w:rsid w:val="00485FB8"/>
    <w:rsid w:val="00491998"/>
    <w:rsid w:val="004A3645"/>
    <w:rsid w:val="004B03CA"/>
    <w:rsid w:val="004C1EA2"/>
    <w:rsid w:val="004C6E97"/>
    <w:rsid w:val="004D25C8"/>
    <w:rsid w:val="004D5ABD"/>
    <w:rsid w:val="004D63DC"/>
    <w:rsid w:val="004E4938"/>
    <w:rsid w:val="004E6B9A"/>
    <w:rsid w:val="00505F32"/>
    <w:rsid w:val="005060D9"/>
    <w:rsid w:val="00506A93"/>
    <w:rsid w:val="005126AB"/>
    <w:rsid w:val="00520DFB"/>
    <w:rsid w:val="00523969"/>
    <w:rsid w:val="00523A8D"/>
    <w:rsid w:val="0052608E"/>
    <w:rsid w:val="005300E3"/>
    <w:rsid w:val="0053738B"/>
    <w:rsid w:val="00541617"/>
    <w:rsid w:val="00541DE0"/>
    <w:rsid w:val="00553BE2"/>
    <w:rsid w:val="0055759D"/>
    <w:rsid w:val="00560114"/>
    <w:rsid w:val="005610E8"/>
    <w:rsid w:val="00566D73"/>
    <w:rsid w:val="005671B0"/>
    <w:rsid w:val="005677E0"/>
    <w:rsid w:val="00567AA0"/>
    <w:rsid w:val="00572112"/>
    <w:rsid w:val="00576F38"/>
    <w:rsid w:val="0058060A"/>
    <w:rsid w:val="00583C57"/>
    <w:rsid w:val="00586B37"/>
    <w:rsid w:val="00586BC4"/>
    <w:rsid w:val="005A21B9"/>
    <w:rsid w:val="005A4DE3"/>
    <w:rsid w:val="005B33E0"/>
    <w:rsid w:val="005B63D6"/>
    <w:rsid w:val="005D1818"/>
    <w:rsid w:val="005D3AF4"/>
    <w:rsid w:val="005D620D"/>
    <w:rsid w:val="005D624F"/>
    <w:rsid w:val="005E12AB"/>
    <w:rsid w:val="005E6FE2"/>
    <w:rsid w:val="005F4173"/>
    <w:rsid w:val="005F7193"/>
    <w:rsid w:val="00603EF9"/>
    <w:rsid w:val="0061189C"/>
    <w:rsid w:val="00614AB8"/>
    <w:rsid w:val="00637562"/>
    <w:rsid w:val="006402FF"/>
    <w:rsid w:val="006408C5"/>
    <w:rsid w:val="00640A1F"/>
    <w:rsid w:val="006608D4"/>
    <w:rsid w:val="0066470C"/>
    <w:rsid w:val="00673CA3"/>
    <w:rsid w:val="0068223F"/>
    <w:rsid w:val="00682B2D"/>
    <w:rsid w:val="00691DBE"/>
    <w:rsid w:val="00692117"/>
    <w:rsid w:val="0069498F"/>
    <w:rsid w:val="006A66D9"/>
    <w:rsid w:val="006B0424"/>
    <w:rsid w:val="006C2B74"/>
    <w:rsid w:val="006C4FD7"/>
    <w:rsid w:val="006C5A79"/>
    <w:rsid w:val="006C5E6F"/>
    <w:rsid w:val="006C7C6B"/>
    <w:rsid w:val="006D1C6D"/>
    <w:rsid w:val="006D5136"/>
    <w:rsid w:val="006E1052"/>
    <w:rsid w:val="006E146E"/>
    <w:rsid w:val="006E2258"/>
    <w:rsid w:val="006F1BCE"/>
    <w:rsid w:val="006F67F1"/>
    <w:rsid w:val="00706E31"/>
    <w:rsid w:val="00707176"/>
    <w:rsid w:val="007263F2"/>
    <w:rsid w:val="00740E47"/>
    <w:rsid w:val="00740F63"/>
    <w:rsid w:val="007451DD"/>
    <w:rsid w:val="00751AE9"/>
    <w:rsid w:val="00753BED"/>
    <w:rsid w:val="00754D58"/>
    <w:rsid w:val="00756A4A"/>
    <w:rsid w:val="007633DB"/>
    <w:rsid w:val="00765EB4"/>
    <w:rsid w:val="00767103"/>
    <w:rsid w:val="0077011C"/>
    <w:rsid w:val="00772FEA"/>
    <w:rsid w:val="00773145"/>
    <w:rsid w:val="007773F0"/>
    <w:rsid w:val="00785339"/>
    <w:rsid w:val="0078703A"/>
    <w:rsid w:val="007876B0"/>
    <w:rsid w:val="00791F29"/>
    <w:rsid w:val="00794FD8"/>
    <w:rsid w:val="007A52A3"/>
    <w:rsid w:val="007A793E"/>
    <w:rsid w:val="007B0619"/>
    <w:rsid w:val="007B0E21"/>
    <w:rsid w:val="007B2155"/>
    <w:rsid w:val="007B2C5A"/>
    <w:rsid w:val="007C2465"/>
    <w:rsid w:val="007C39FB"/>
    <w:rsid w:val="007E14B9"/>
    <w:rsid w:val="007E7065"/>
    <w:rsid w:val="007F0B6D"/>
    <w:rsid w:val="007F21E6"/>
    <w:rsid w:val="007F5E19"/>
    <w:rsid w:val="00803294"/>
    <w:rsid w:val="00815666"/>
    <w:rsid w:val="008205F4"/>
    <w:rsid w:val="00821F69"/>
    <w:rsid w:val="00825F34"/>
    <w:rsid w:val="00826282"/>
    <w:rsid w:val="00836E95"/>
    <w:rsid w:val="00842661"/>
    <w:rsid w:val="00843FBC"/>
    <w:rsid w:val="008462D8"/>
    <w:rsid w:val="00847D70"/>
    <w:rsid w:val="008500E5"/>
    <w:rsid w:val="00852C7D"/>
    <w:rsid w:val="008555E2"/>
    <w:rsid w:val="008672DA"/>
    <w:rsid w:val="008753FA"/>
    <w:rsid w:val="00883485"/>
    <w:rsid w:val="0088676C"/>
    <w:rsid w:val="00890D96"/>
    <w:rsid w:val="008917A2"/>
    <w:rsid w:val="00895DDC"/>
    <w:rsid w:val="008A0CBA"/>
    <w:rsid w:val="008A4917"/>
    <w:rsid w:val="008B120E"/>
    <w:rsid w:val="008B1C12"/>
    <w:rsid w:val="008B34C2"/>
    <w:rsid w:val="008C2925"/>
    <w:rsid w:val="008C35ED"/>
    <w:rsid w:val="008C3F2F"/>
    <w:rsid w:val="008C3FFD"/>
    <w:rsid w:val="008D0821"/>
    <w:rsid w:val="008D0FD8"/>
    <w:rsid w:val="008D1B28"/>
    <w:rsid w:val="008D34D9"/>
    <w:rsid w:val="008D3BBA"/>
    <w:rsid w:val="008F02F1"/>
    <w:rsid w:val="008F02F3"/>
    <w:rsid w:val="008F5B17"/>
    <w:rsid w:val="00900D19"/>
    <w:rsid w:val="00903006"/>
    <w:rsid w:val="00906841"/>
    <w:rsid w:val="00907C85"/>
    <w:rsid w:val="00911F26"/>
    <w:rsid w:val="009149C3"/>
    <w:rsid w:val="00915680"/>
    <w:rsid w:val="00916724"/>
    <w:rsid w:val="0092452C"/>
    <w:rsid w:val="009326ED"/>
    <w:rsid w:val="00940921"/>
    <w:rsid w:val="0094223A"/>
    <w:rsid w:val="00946FFC"/>
    <w:rsid w:val="009545F2"/>
    <w:rsid w:val="009715C9"/>
    <w:rsid w:val="009855E3"/>
    <w:rsid w:val="0098766F"/>
    <w:rsid w:val="0099239D"/>
    <w:rsid w:val="00993DDF"/>
    <w:rsid w:val="009A15B1"/>
    <w:rsid w:val="009A3ACA"/>
    <w:rsid w:val="009A42EF"/>
    <w:rsid w:val="009A4EF9"/>
    <w:rsid w:val="009A5865"/>
    <w:rsid w:val="009A70B0"/>
    <w:rsid w:val="009B01B3"/>
    <w:rsid w:val="009B0D70"/>
    <w:rsid w:val="009B77FC"/>
    <w:rsid w:val="009C061E"/>
    <w:rsid w:val="009C1239"/>
    <w:rsid w:val="009C1279"/>
    <w:rsid w:val="009C14A7"/>
    <w:rsid w:val="009D0397"/>
    <w:rsid w:val="009D0433"/>
    <w:rsid w:val="009D6EF5"/>
    <w:rsid w:val="009F1CB3"/>
    <w:rsid w:val="009F215F"/>
    <w:rsid w:val="009F2278"/>
    <w:rsid w:val="00A0549C"/>
    <w:rsid w:val="00A060A8"/>
    <w:rsid w:val="00A07C00"/>
    <w:rsid w:val="00A1289F"/>
    <w:rsid w:val="00A2251F"/>
    <w:rsid w:val="00A23E6E"/>
    <w:rsid w:val="00A343CC"/>
    <w:rsid w:val="00A349CE"/>
    <w:rsid w:val="00A34F93"/>
    <w:rsid w:val="00A36510"/>
    <w:rsid w:val="00A46009"/>
    <w:rsid w:val="00A560B9"/>
    <w:rsid w:val="00A62C45"/>
    <w:rsid w:val="00A633D0"/>
    <w:rsid w:val="00A63C8A"/>
    <w:rsid w:val="00A67C9A"/>
    <w:rsid w:val="00A67D70"/>
    <w:rsid w:val="00A77DFC"/>
    <w:rsid w:val="00A803E1"/>
    <w:rsid w:val="00A82BB0"/>
    <w:rsid w:val="00A9105A"/>
    <w:rsid w:val="00A9462F"/>
    <w:rsid w:val="00AA4E2E"/>
    <w:rsid w:val="00AA50C2"/>
    <w:rsid w:val="00AA5A9D"/>
    <w:rsid w:val="00AA6A12"/>
    <w:rsid w:val="00AA7D4D"/>
    <w:rsid w:val="00AB5299"/>
    <w:rsid w:val="00AC43B4"/>
    <w:rsid w:val="00AE3125"/>
    <w:rsid w:val="00AE3E5B"/>
    <w:rsid w:val="00AE5CE7"/>
    <w:rsid w:val="00AF0841"/>
    <w:rsid w:val="00AF33B0"/>
    <w:rsid w:val="00B000AB"/>
    <w:rsid w:val="00B02C25"/>
    <w:rsid w:val="00B10A6E"/>
    <w:rsid w:val="00B10BA3"/>
    <w:rsid w:val="00B1688C"/>
    <w:rsid w:val="00B221FD"/>
    <w:rsid w:val="00B240D5"/>
    <w:rsid w:val="00B33105"/>
    <w:rsid w:val="00B33B3C"/>
    <w:rsid w:val="00B51A8D"/>
    <w:rsid w:val="00B62B67"/>
    <w:rsid w:val="00B703D7"/>
    <w:rsid w:val="00B70F7F"/>
    <w:rsid w:val="00B72377"/>
    <w:rsid w:val="00B77003"/>
    <w:rsid w:val="00B91554"/>
    <w:rsid w:val="00B96BCB"/>
    <w:rsid w:val="00BA429B"/>
    <w:rsid w:val="00BA52D9"/>
    <w:rsid w:val="00BD1EC5"/>
    <w:rsid w:val="00BD48F6"/>
    <w:rsid w:val="00BE1401"/>
    <w:rsid w:val="00BE207C"/>
    <w:rsid w:val="00BE21B0"/>
    <w:rsid w:val="00BF36E1"/>
    <w:rsid w:val="00BF5DC5"/>
    <w:rsid w:val="00C061AB"/>
    <w:rsid w:val="00C113C6"/>
    <w:rsid w:val="00C11728"/>
    <w:rsid w:val="00C12DB0"/>
    <w:rsid w:val="00C147E5"/>
    <w:rsid w:val="00C30DD4"/>
    <w:rsid w:val="00C33797"/>
    <w:rsid w:val="00C35564"/>
    <w:rsid w:val="00C3646F"/>
    <w:rsid w:val="00C42715"/>
    <w:rsid w:val="00C42B86"/>
    <w:rsid w:val="00C45ACE"/>
    <w:rsid w:val="00C4735D"/>
    <w:rsid w:val="00C5133D"/>
    <w:rsid w:val="00C527FE"/>
    <w:rsid w:val="00C52947"/>
    <w:rsid w:val="00C52DB1"/>
    <w:rsid w:val="00C546AC"/>
    <w:rsid w:val="00C615DD"/>
    <w:rsid w:val="00C701E5"/>
    <w:rsid w:val="00C70EAC"/>
    <w:rsid w:val="00C87D87"/>
    <w:rsid w:val="00CA6136"/>
    <w:rsid w:val="00CA70B3"/>
    <w:rsid w:val="00CA7D6A"/>
    <w:rsid w:val="00CB220A"/>
    <w:rsid w:val="00CB6213"/>
    <w:rsid w:val="00CB75DC"/>
    <w:rsid w:val="00CC1774"/>
    <w:rsid w:val="00CC506B"/>
    <w:rsid w:val="00CC6D81"/>
    <w:rsid w:val="00CD4850"/>
    <w:rsid w:val="00CE00B5"/>
    <w:rsid w:val="00CE36D5"/>
    <w:rsid w:val="00CE568C"/>
    <w:rsid w:val="00CF3E30"/>
    <w:rsid w:val="00D03D69"/>
    <w:rsid w:val="00D116BF"/>
    <w:rsid w:val="00D31229"/>
    <w:rsid w:val="00D413DA"/>
    <w:rsid w:val="00D43617"/>
    <w:rsid w:val="00D478AB"/>
    <w:rsid w:val="00D523D3"/>
    <w:rsid w:val="00D55C4F"/>
    <w:rsid w:val="00D647CC"/>
    <w:rsid w:val="00D712FF"/>
    <w:rsid w:val="00D748E2"/>
    <w:rsid w:val="00D7627D"/>
    <w:rsid w:val="00D9176F"/>
    <w:rsid w:val="00D92989"/>
    <w:rsid w:val="00DB5596"/>
    <w:rsid w:val="00DB5E2F"/>
    <w:rsid w:val="00DC1425"/>
    <w:rsid w:val="00DD713B"/>
    <w:rsid w:val="00DE1181"/>
    <w:rsid w:val="00DE1A42"/>
    <w:rsid w:val="00DF034E"/>
    <w:rsid w:val="00DF66F9"/>
    <w:rsid w:val="00DF7FB2"/>
    <w:rsid w:val="00E00460"/>
    <w:rsid w:val="00E0279F"/>
    <w:rsid w:val="00E14A98"/>
    <w:rsid w:val="00E15442"/>
    <w:rsid w:val="00E17103"/>
    <w:rsid w:val="00E2039C"/>
    <w:rsid w:val="00E255FB"/>
    <w:rsid w:val="00E33BD1"/>
    <w:rsid w:val="00E35595"/>
    <w:rsid w:val="00E35F05"/>
    <w:rsid w:val="00E360F2"/>
    <w:rsid w:val="00E469B9"/>
    <w:rsid w:val="00E5364F"/>
    <w:rsid w:val="00E5470E"/>
    <w:rsid w:val="00E569B9"/>
    <w:rsid w:val="00E572AF"/>
    <w:rsid w:val="00E61CEC"/>
    <w:rsid w:val="00E725FE"/>
    <w:rsid w:val="00E72A1D"/>
    <w:rsid w:val="00E77BBA"/>
    <w:rsid w:val="00E8517F"/>
    <w:rsid w:val="00E957EB"/>
    <w:rsid w:val="00EA081B"/>
    <w:rsid w:val="00EA3412"/>
    <w:rsid w:val="00EA61EF"/>
    <w:rsid w:val="00EB416C"/>
    <w:rsid w:val="00EC1571"/>
    <w:rsid w:val="00EC323B"/>
    <w:rsid w:val="00ED0BB0"/>
    <w:rsid w:val="00ED57AE"/>
    <w:rsid w:val="00EE0695"/>
    <w:rsid w:val="00EE2024"/>
    <w:rsid w:val="00EE4E31"/>
    <w:rsid w:val="00F04E7E"/>
    <w:rsid w:val="00F11442"/>
    <w:rsid w:val="00F144DB"/>
    <w:rsid w:val="00F150FA"/>
    <w:rsid w:val="00F26686"/>
    <w:rsid w:val="00F35C3A"/>
    <w:rsid w:val="00F43B23"/>
    <w:rsid w:val="00F53A3E"/>
    <w:rsid w:val="00F54CBD"/>
    <w:rsid w:val="00F55979"/>
    <w:rsid w:val="00F57DA5"/>
    <w:rsid w:val="00F6429E"/>
    <w:rsid w:val="00F80BB4"/>
    <w:rsid w:val="00F82169"/>
    <w:rsid w:val="00F82CD8"/>
    <w:rsid w:val="00F8309E"/>
    <w:rsid w:val="00F84A9D"/>
    <w:rsid w:val="00F86B2B"/>
    <w:rsid w:val="00F9498C"/>
    <w:rsid w:val="00FB1836"/>
    <w:rsid w:val="00FB443D"/>
    <w:rsid w:val="00FC1765"/>
    <w:rsid w:val="00FC1A6B"/>
    <w:rsid w:val="00FC3321"/>
    <w:rsid w:val="00FD1EC4"/>
    <w:rsid w:val="00FD2197"/>
    <w:rsid w:val="00FD373F"/>
    <w:rsid w:val="00FD6B8B"/>
    <w:rsid w:val="00FE2262"/>
    <w:rsid w:val="00FE3AF8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BC72-E62C-47B1-9EA3-9B6EE6F8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Кузнецова Татьяна Станиславовна</cp:lastModifiedBy>
  <cp:revision>2</cp:revision>
  <cp:lastPrinted>2019-10-31T11:48:00Z</cp:lastPrinted>
  <dcterms:created xsi:type="dcterms:W3CDTF">2019-12-16T13:13:00Z</dcterms:created>
  <dcterms:modified xsi:type="dcterms:W3CDTF">2019-12-16T13:13:00Z</dcterms:modified>
</cp:coreProperties>
</file>