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D7" w:rsidRDefault="00937ED7" w:rsidP="00937ED7">
      <w:pPr>
        <w:pStyle w:val="Default"/>
      </w:pPr>
    </w:p>
    <w:p w:rsidR="00937ED7" w:rsidRPr="00982830" w:rsidRDefault="00937ED7" w:rsidP="00937ED7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982830">
        <w:rPr>
          <w:rFonts w:asciiTheme="minorHAnsi" w:hAnsiTheme="minorHAnsi"/>
          <w:b/>
          <w:bCs/>
          <w:sz w:val="23"/>
          <w:szCs w:val="23"/>
        </w:rPr>
        <w:t>МЕТОДИЧЕСКИЕ РЕКОМЕНДАЦИИ</w:t>
      </w:r>
    </w:p>
    <w:p w:rsidR="00937ED7" w:rsidRDefault="00937ED7" w:rsidP="00937ED7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982830">
        <w:rPr>
          <w:rFonts w:asciiTheme="minorHAnsi" w:hAnsiTheme="minorHAnsi"/>
          <w:b/>
          <w:bCs/>
          <w:sz w:val="23"/>
          <w:szCs w:val="23"/>
        </w:rPr>
        <w:t xml:space="preserve">по проведению школьного </w:t>
      </w:r>
      <w:r w:rsidRPr="00982830">
        <w:rPr>
          <w:rFonts w:asciiTheme="minorHAnsi" w:hAnsiTheme="minorHAnsi"/>
          <w:b/>
          <w:bCs/>
          <w:sz w:val="23"/>
          <w:szCs w:val="23"/>
        </w:rPr>
        <w:t>этапа</w:t>
      </w:r>
      <w:r w:rsidRPr="00982830">
        <w:rPr>
          <w:rFonts w:asciiTheme="minorHAnsi" w:hAnsiTheme="minorHAnsi"/>
          <w:b/>
          <w:bCs/>
          <w:sz w:val="23"/>
          <w:szCs w:val="23"/>
        </w:rPr>
        <w:t xml:space="preserve"> всероссийской олимпиады школьников по информатике в 2018/2019 учебном году</w:t>
      </w:r>
    </w:p>
    <w:p w:rsidR="00982830" w:rsidRPr="00982830" w:rsidRDefault="00982830" w:rsidP="00937ED7">
      <w:pPr>
        <w:pStyle w:val="Default"/>
        <w:jc w:val="center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b/>
          <w:bCs/>
          <w:sz w:val="23"/>
          <w:szCs w:val="23"/>
        </w:rPr>
        <w:t>Леухина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 xml:space="preserve"> Е.В., методист ГБУ ИМЦ</w:t>
      </w:r>
    </w:p>
    <w:p w:rsidR="00CC22C4" w:rsidRDefault="00CC22C4" w:rsidP="00937ED7">
      <w:pPr>
        <w:rPr>
          <w:b/>
          <w:bCs/>
          <w:sz w:val="23"/>
          <w:szCs w:val="23"/>
        </w:rPr>
      </w:pPr>
    </w:p>
    <w:p w:rsidR="00982830" w:rsidRDefault="003165B0" w:rsidP="00982830">
      <w:pPr>
        <w:ind w:firstLine="708"/>
      </w:pPr>
      <w:r w:rsidRPr="003165B0">
        <w:t xml:space="preserve">Школьный этап олимпиады проводится по олимпиадным заданиям, разработанным муниципальной предметно-методической комиссией с учетом </w:t>
      </w:r>
      <w:r w:rsidR="00227786">
        <w:t xml:space="preserve">методических рекомендаций, разработанных  </w:t>
      </w:r>
      <w:r w:rsidR="00227786" w:rsidRPr="00227786">
        <w:t>центральной предметно-методической комиссией (ЦПМК) по информатике</w:t>
      </w:r>
      <w:r w:rsidR="00227786">
        <w:t xml:space="preserve">, которые </w:t>
      </w:r>
      <w:r w:rsidR="00227786" w:rsidRPr="00227786">
        <w:t xml:space="preserve"> и являются частью нормативно-правового обеспечения Всероссийской олимпиады школ</w:t>
      </w:r>
      <w:r w:rsidR="00982830" w:rsidRPr="00982830">
        <w:t xml:space="preserve"> </w:t>
      </w:r>
    </w:p>
    <w:p w:rsidR="003165B0" w:rsidRDefault="00982830" w:rsidP="00982830">
      <w:r>
        <w:t xml:space="preserve">  В</w:t>
      </w:r>
      <w:r w:rsidRPr="00982830">
        <w:t xml:space="preserve"> школьном этапе олимпиады могут принимать участие обучающиеся 5–11 классов. </w:t>
      </w:r>
    </w:p>
    <w:p w:rsidR="00982830" w:rsidRDefault="00982830" w:rsidP="00937ED7"/>
    <w:p w:rsidR="00F72462" w:rsidRDefault="00F72462" w:rsidP="00F72462">
      <w:r>
        <w:t>В состав методических материалов школьного этапа олимпиады по информатике, передаваемых муниципальной предметно-методической комиссией по информатике в оргкомитет школьного этапа, входят три набора олимпиадных заданий для 5 −6, 7−8 и 9−11 классов соответственно, каждый из которых включает:</w:t>
      </w:r>
    </w:p>
    <w:p w:rsidR="00F72462" w:rsidRDefault="00F72462" w:rsidP="00F72462">
      <w:pPr>
        <w:pStyle w:val="a3"/>
        <w:numPr>
          <w:ilvl w:val="0"/>
          <w:numId w:val="1"/>
        </w:numPr>
      </w:pPr>
      <w:r>
        <w:t>тексты олимпиадных задач;</w:t>
      </w:r>
    </w:p>
    <w:p w:rsidR="00F72462" w:rsidRDefault="00F72462" w:rsidP="00F72462">
      <w:pPr>
        <w:pStyle w:val="a3"/>
        <w:numPr>
          <w:ilvl w:val="0"/>
          <w:numId w:val="1"/>
        </w:numPr>
      </w:pPr>
      <w:r>
        <w:t>методику проверки решений задач, включая при необходимости комплекты тестов в электронном виде;</w:t>
      </w:r>
    </w:p>
    <w:p w:rsidR="00F72462" w:rsidRDefault="00F72462" w:rsidP="00F72462">
      <w:pPr>
        <w:pStyle w:val="a3"/>
        <w:numPr>
          <w:ilvl w:val="0"/>
          <w:numId w:val="1"/>
        </w:numPr>
      </w:pPr>
      <w:r>
        <w:t>описание системы оценивания решений задач;</w:t>
      </w:r>
    </w:p>
    <w:p w:rsidR="00F72462" w:rsidRDefault="00F72462" w:rsidP="00F72462">
      <w:pPr>
        <w:pStyle w:val="a3"/>
        <w:numPr>
          <w:ilvl w:val="0"/>
          <w:numId w:val="1"/>
        </w:numPr>
      </w:pPr>
      <w:r>
        <w:t>методические рекомендации по разбору предложенных олимпиадных задач.</w:t>
      </w:r>
    </w:p>
    <w:p w:rsidR="002E43A4" w:rsidRDefault="002E43A4" w:rsidP="002E43A4">
      <w:r>
        <w:t>Важной особенностью задач, используемых при проведении школьного этапа, является ориентация их на проверку развития у школьников алгоритмического мышления, логики, а также творческих способностей и интуиции. Предлага</w:t>
      </w:r>
      <w:r>
        <w:t>емые задачи должны предоставляют</w:t>
      </w:r>
      <w:r>
        <w:t xml:space="preserve"> возможность школьникам без специальных знаний решать нестандартные и новые для них алгоритмичес</w:t>
      </w:r>
      <w:r>
        <w:t>кие задачи. Каждая задача  позволяет</w:t>
      </w:r>
      <w:r>
        <w:t xml:space="preserve"> участникам сделать для себя небольшое алгоритмическое открытие и в полной мере раскрыть имеющийся у них творческий потенциал.</w:t>
      </w:r>
    </w:p>
    <w:p w:rsidR="002E43A4" w:rsidRDefault="002E43A4" w:rsidP="002E43A4">
      <w:proofErr w:type="gramStart"/>
      <w:r>
        <w:t>О</w:t>
      </w:r>
      <w:r w:rsidRPr="002E43A4">
        <w:t xml:space="preserve">сновная цель </w:t>
      </w:r>
      <w:r>
        <w:t xml:space="preserve">школьного этапа олимпиады </w:t>
      </w:r>
      <w:r>
        <w:t>– выявление наиболее талантливых школьников, начиная с 5–6 классов, и создание в дальнейшем необходимых условий для их творческого роста, например, путем привлечения к внеурочным занятиям, факультативам, дистанционным курсам, занятиям в системе дополнительного образования детей, Интернет</w:t>
      </w:r>
      <w:r>
        <w:t xml:space="preserve"> </w:t>
      </w:r>
      <w:r>
        <w:t>- школам олимпийского резерва при ведущих учебных центрах и университетах в субъекте Российской Федерации.</w:t>
      </w:r>
      <w:proofErr w:type="gramEnd"/>
    </w:p>
    <w:p w:rsidR="00396BA3" w:rsidRDefault="00396BA3" w:rsidP="002E43A4">
      <w:r w:rsidRPr="00396BA3">
        <w:t xml:space="preserve">Ведущими в предметных компетенциях участников олимпиады являются системно-теоретические, однако общие ИКТ компетенции позволяют участнику олимпиады по информатике более быстро и качественно представить решение алгоритмической задачи на компьютере. Здесь важно отметить, что навык программирования является важной частью инструментальных ИКТ компетенций, но не </w:t>
      </w:r>
      <w:proofErr w:type="gramStart"/>
      <w:r w:rsidRPr="00396BA3">
        <w:t>несет определяющую роль</w:t>
      </w:r>
      <w:proofErr w:type="gramEnd"/>
      <w:r w:rsidRPr="00396BA3">
        <w:t xml:space="preserve"> в решении алгоритмических олимпиадных задач, которые ориентированы на творчество на основе системно-теоретических основ информатики.</w:t>
      </w:r>
    </w:p>
    <w:p w:rsidR="00E80853" w:rsidRDefault="00E80853" w:rsidP="00E80853">
      <w:r>
        <w:t xml:space="preserve">Все задачи школьного этапа олимпиады по информатике имеют алгоритмическую основу и направлены на выявление учащихся с развитым алгоритмическим мышлением. Форма представления решений участником опирается на ИКТ компетентность и использует </w:t>
      </w:r>
      <w:r>
        <w:lastRenderedPageBreak/>
        <w:t>компьютерные инструменты решения алгоритмических задач с использованием сре</w:t>
      </w:r>
      <w:proofErr w:type="gramStart"/>
      <w:r>
        <w:t>дств пр</w:t>
      </w:r>
      <w:proofErr w:type="gramEnd"/>
      <w:r>
        <w:t>ограммирования в различных системах на выбор участника олимпиады.</w:t>
      </w:r>
    </w:p>
    <w:p w:rsidR="00E80853" w:rsidRDefault="00E80853" w:rsidP="00E80853">
      <w:r>
        <w:t xml:space="preserve">Такая форма </w:t>
      </w:r>
      <w:proofErr w:type="gramStart"/>
      <w:r>
        <w:t>представления решений задач школьного этапа олимпиады</w:t>
      </w:r>
      <w:proofErr w:type="gramEnd"/>
      <w:r>
        <w:t xml:space="preserve"> обеспечивает автоматизацию состязательного процесса, объективность оценивания, рефлексию в работе участника олимпиады с системой состязаний, которая предоставляет ему обратную связь, а также преемственность задач олимпиады от этапа к этапу и системное развитие предметных компетенций участника олимпиады.</w:t>
      </w:r>
    </w:p>
    <w:p w:rsidR="00477C3C" w:rsidRDefault="00477C3C" w:rsidP="00E80853">
      <w:r w:rsidRPr="00477C3C">
        <w:t xml:space="preserve">В рамках школьного этапа </w:t>
      </w:r>
      <w:proofErr w:type="spellStart"/>
      <w:r w:rsidRPr="00477C3C">
        <w:t>ВсОШ</w:t>
      </w:r>
      <w:proofErr w:type="spellEnd"/>
      <w:r w:rsidRPr="00477C3C">
        <w:t xml:space="preserve"> лишь одна возрастная группа 5–6 классов не имеет перехода на следующий этап олимпиады в силу ограниченности их предметных компетенций. Участие в олимпиаде учащихся этого возраста направлено не на переход на следующий, муниципальный этап олимпиады, а в первую очередь, на вовлечение увлеченных информатикой школьников в олимпиаду и выявление среди них наиболее мотивированных учащихся, способных к дальнейшему развитию алгоритмического мышления.</w:t>
      </w:r>
    </w:p>
    <w:p w:rsidR="002D344D" w:rsidRDefault="002D344D" w:rsidP="00E80853">
      <w:proofErr w:type="gramStart"/>
      <w:r w:rsidRPr="002D344D">
        <w:t>При формировании комплекта задач для ш</w:t>
      </w:r>
      <w:r>
        <w:t xml:space="preserve">кольного этапа олимпиады  учитываются </w:t>
      </w:r>
      <w:r w:rsidRPr="002D344D">
        <w:t xml:space="preserve"> возрастные особенности участников, преемственность начальной и основной, основной и старшей ступеней обучения для разных возрастных групп учащихся, связь предлагаемых задач с программами изучения информатики и математики в образовательных организациях конкретного муниципального образования или региона, а также тот факт, что целью проведения школьного этапа олимпиады является выявление наиболее талантливых школьников, которые увлечены</w:t>
      </w:r>
      <w:proofErr w:type="gramEnd"/>
      <w:r w:rsidRPr="002D344D">
        <w:t xml:space="preserve"> информатикой и вне школьной программы самостоятельно занимаются изучением информатики в рамках внеурочной деятельности в школе, занятий в системе дополнительного образования или индивидуальной подготовки с наставниками, тренерами или родителями.</w:t>
      </w:r>
    </w:p>
    <w:p w:rsidR="00BE5D2B" w:rsidRDefault="00BE5D2B" w:rsidP="00BE5D2B">
      <w:pPr>
        <w:jc w:val="center"/>
        <w:rPr>
          <w:b/>
        </w:rPr>
      </w:pPr>
      <w:r w:rsidRPr="00BE5D2B">
        <w:rPr>
          <w:b/>
        </w:rPr>
        <w:t xml:space="preserve">Описание необходимого материально-технического обеспечения </w:t>
      </w:r>
    </w:p>
    <w:p w:rsidR="00BE5D2B" w:rsidRPr="00BE5D2B" w:rsidRDefault="00BE5D2B" w:rsidP="00BE5D2B">
      <w:pPr>
        <w:jc w:val="center"/>
        <w:rPr>
          <w:b/>
        </w:rPr>
      </w:pPr>
      <w:r w:rsidRPr="00BE5D2B">
        <w:rPr>
          <w:b/>
        </w:rPr>
        <w:t>для выполнения олимпиадных заданий</w:t>
      </w:r>
    </w:p>
    <w:p w:rsidR="00BE5D2B" w:rsidRDefault="00BE5D2B" w:rsidP="00BE5D2B">
      <w:pPr>
        <w:ind w:firstLine="708"/>
      </w:pPr>
      <w:r>
        <w:t>При проведении школьного этапа олимпиады для каждого участника олимпиады должно быть предоставлено отдельное компьютерное рабочее место, оборудованное в соответствии с требованиями к проведению школьного этапа олимпиады по информатике.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BE5D2B" w:rsidRDefault="00BE5D2B" w:rsidP="00BE5D2B">
      <w:pPr>
        <w:ind w:firstLine="708"/>
      </w:pPr>
      <w:r>
        <w:t>За организацию рабочих мест участников школьного этапа, включая оснащение компьютерной техникой и установку необходимого программного обеспечения, несет ответственность организатор этого этапа олимпиады. Требования к организации рабочего места участников школьного этапа определяет муниципальная предметно-методическая комиссия по информатике с учетом настоящих рекомендаций.</w:t>
      </w:r>
    </w:p>
    <w:p w:rsidR="00BE5D2B" w:rsidRDefault="00BE5D2B" w:rsidP="00BE5D2B">
      <w:pPr>
        <w:ind w:firstLine="708"/>
      </w:pPr>
      <w:r>
        <w:t xml:space="preserve">В общем случае рабочее место каждого участника школьного этапа олимпиады должно быть оснащено персональным компьютером в локальной сети участников олимпиады в месте проведения олимпиады, но без подключения его к сети Интернет. Минимальные характеристики персонального компьютера должны быть не хуже следующих: процессор с частотой 1,3 ГГц или выше, объем оперативной памяти не менее 1 Гбайт, объем жесткого диска не менее 40 Гбайт. Для обеспечения равных условий для всех </w:t>
      </w:r>
      <w:proofErr w:type="gramStart"/>
      <w:r>
        <w:t>участников</w:t>
      </w:r>
      <w:proofErr w:type="gramEnd"/>
      <w:r>
        <w:t xml:space="preserve"> используемые во время соревнований компьютеры должны иметь одинаковые или близкие технические характеристики.</w:t>
      </w:r>
    </w:p>
    <w:p w:rsidR="00277CCE" w:rsidRPr="00277CCE" w:rsidRDefault="00277CCE" w:rsidP="00277CCE">
      <w:pPr>
        <w:ind w:firstLine="708"/>
        <w:jc w:val="center"/>
        <w:rPr>
          <w:b/>
        </w:rPr>
      </w:pPr>
      <w:r w:rsidRPr="00277CCE">
        <w:rPr>
          <w:b/>
        </w:rPr>
        <w:lastRenderedPageBreak/>
        <w:t>Перечень справочных материалов, сре</w:t>
      </w:r>
      <w:proofErr w:type="gramStart"/>
      <w:r w:rsidRPr="00277CCE">
        <w:rPr>
          <w:b/>
        </w:rPr>
        <w:t>дств св</w:t>
      </w:r>
      <w:proofErr w:type="gramEnd"/>
      <w:r w:rsidRPr="00277CCE">
        <w:rPr>
          <w:b/>
        </w:rPr>
        <w:t>язи и электронно-вычислительной техники, разрешенных к использованию на школьном этапе</w:t>
      </w:r>
      <w:r>
        <w:rPr>
          <w:b/>
        </w:rPr>
        <w:t>.</w:t>
      </w:r>
      <w:bookmarkStart w:id="0" w:name="_GoBack"/>
      <w:bookmarkEnd w:id="0"/>
    </w:p>
    <w:p w:rsidR="00277CCE" w:rsidRDefault="00277CCE" w:rsidP="00277CCE">
      <w:pPr>
        <w:ind w:firstLine="708"/>
      </w:pPr>
      <w:r>
        <w:t>При проведении школьного этапа в распоряжение каждого участника олимпиады предоставляется рабочее место, оснащенное компьютером с установленным на нем программным обеспечением, разрешенным к использованию во время тура. Проносить в зал соревнований какое-либо другое компьютерное оборудование, включая клавиатуру, категорически запрещается.</w:t>
      </w:r>
    </w:p>
    <w:p w:rsidR="00277CCE" w:rsidRDefault="00277CCE" w:rsidP="00277CCE">
      <w:pPr>
        <w:ind w:firstLine="708"/>
      </w:pPr>
      <w:r>
        <w:t>Каждый участник школьного этапа во время тура получает доступ только к текстам олимпиадных задач и памятке участника, и если используется информационная система соревнований с автоматической проверкой решений задач, то каждому участников предоставляется также логин и пароль для входа в систему.</w:t>
      </w:r>
    </w:p>
    <w:p w:rsidR="00277CCE" w:rsidRDefault="00277CCE" w:rsidP="00277CCE">
      <w:pPr>
        <w:ind w:firstLine="708"/>
      </w:pPr>
      <w:r>
        <w:t>Участники во время туров могут использовать тетрадь/листы в клетку, шариковую ручку. С собой в аудиторию участник не должен проносить свои вещи, кроме документа, удостоверяющего личность. В случае показаний к применению лекарств, дежурный медицинский работник в месте состязаний должен быть предупрежден об этом и обеспечить в нужное время прием лекарств, принесенных с собой участником.</w:t>
      </w:r>
    </w:p>
    <w:p w:rsidR="00277CCE" w:rsidRDefault="00277CCE" w:rsidP="00277CCE">
      <w:pPr>
        <w:ind w:firstLine="708"/>
      </w:pPr>
      <w:proofErr w:type="gramStart"/>
      <w:r>
        <w:t xml:space="preserve">Во время тура участникам олимпиады запрещается пользоваться любыми видами коммуникаций (Интернетом, мобильной связью, локальной </w:t>
      </w:r>
      <w:proofErr w:type="spellStart"/>
      <w:r>
        <w:t>Wi-Fi</w:t>
      </w:r>
      <w:proofErr w:type="spellEnd"/>
      <w:r>
        <w:t xml:space="preserve"> сетью), любыми электронными устройствами, в том числе мобильными компьютерами, калькуляторами, электронными записными книжками, устройствами «электронная книга», планшетами, пейджерами, мобильными телефонами, коммуникаторами, плеерами, часами с встроенной памятью и средствами связи и т.п., электронными носителями информации (дискетами, компакт-дисками, модулями флэш-памяти любой модификации, </w:t>
      </w:r>
      <w:proofErr w:type="spellStart"/>
      <w:r>
        <w:t>стик</w:t>
      </w:r>
      <w:proofErr w:type="spellEnd"/>
      <w:r>
        <w:t>-картами памяти, и т</w:t>
      </w:r>
      <w:proofErr w:type="gramEnd"/>
      <w:r>
        <w:t>.п.), а также учебной литературой и заготовленными личными записями.</w:t>
      </w:r>
    </w:p>
    <w:p w:rsidR="00277CCE" w:rsidRDefault="00277CCE" w:rsidP="00277CCE">
      <w:pPr>
        <w:ind w:firstLine="708"/>
      </w:pPr>
      <w:r>
        <w:t xml:space="preserve">Допускается выход в Интернет с компьютера участника только в случае организационно-технической модели проведения компьютерного тура, основанной на использовании закрытой от несанкционированного доступа </w:t>
      </w:r>
      <w:proofErr w:type="gramStart"/>
      <w:r>
        <w:t>интернет-системы</w:t>
      </w:r>
      <w:proofErr w:type="gramEnd"/>
      <w:r>
        <w:t xml:space="preserve"> проведения соревнования с автоматической проверкой решений участников. Доступ к такой системе должен быть обеспечен по уникальному логину и паролю только с компьютера участника и только в аудитории состязания, при этом доступ к любым другим сайтам, кроме сайта проведения соревнований, должен быть заблокирован.</w:t>
      </w:r>
    </w:p>
    <w:p w:rsidR="00277CCE" w:rsidRDefault="00277CCE" w:rsidP="00277CCE">
      <w:pPr>
        <w:ind w:firstLine="708"/>
      </w:pPr>
      <w:r>
        <w:t>Во время тура участникам категорически запрещается использование логинов и паролей других участников школьного этапа для входа в информационную систему проведения соревнований, обеспечивающую проверку решений участников в автоматическом режиме. Попытки взлома системы являются грубым нарушением порядка участия в олимпиаде.</w:t>
      </w:r>
    </w:p>
    <w:sectPr w:rsidR="0027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2107"/>
    <w:multiLevelType w:val="hybridMultilevel"/>
    <w:tmpl w:val="391068FC"/>
    <w:lvl w:ilvl="0" w:tplc="0432682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22913"/>
    <w:multiLevelType w:val="hybridMultilevel"/>
    <w:tmpl w:val="FC88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5A"/>
    <w:rsid w:val="001C695A"/>
    <w:rsid w:val="00227786"/>
    <w:rsid w:val="00277CCE"/>
    <w:rsid w:val="002D344D"/>
    <w:rsid w:val="002E43A4"/>
    <w:rsid w:val="003165B0"/>
    <w:rsid w:val="00396BA3"/>
    <w:rsid w:val="00477C3C"/>
    <w:rsid w:val="007404D1"/>
    <w:rsid w:val="00865D3C"/>
    <w:rsid w:val="00937ED7"/>
    <w:rsid w:val="00982830"/>
    <w:rsid w:val="00AF71D5"/>
    <w:rsid w:val="00BE5D2B"/>
    <w:rsid w:val="00CC22C4"/>
    <w:rsid w:val="00E15BF8"/>
    <w:rsid w:val="00E80853"/>
    <w:rsid w:val="00F72462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2019-04-09T08:37:00Z</dcterms:created>
  <dcterms:modified xsi:type="dcterms:W3CDTF">2019-04-09T09:22:00Z</dcterms:modified>
</cp:coreProperties>
</file>