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51" w:rsidRDefault="0064443F" w:rsidP="0064443F">
      <w:pPr>
        <w:pStyle w:val="1"/>
      </w:pPr>
      <w:r>
        <w:t>Работа с веб-интерфейсом при выдаче электронных карт</w:t>
      </w:r>
    </w:p>
    <w:p w:rsidR="0064443F" w:rsidRDefault="0064443F" w:rsidP="0064443F"/>
    <w:p w:rsidR="0064443F" w:rsidRPr="006D51FA" w:rsidRDefault="0064443F" w:rsidP="0064443F">
      <w:pPr>
        <w:ind w:firstLine="708"/>
        <w:jc w:val="both"/>
        <w:rPr>
          <w:lang w:val="en-US"/>
        </w:rPr>
      </w:pPr>
      <w:r>
        <w:t>Работа с электронными картами обучающихся (сотрудников) теперь выполняется через веб-интерфейс</w:t>
      </w:r>
      <w:r w:rsidRPr="0064443F">
        <w:t xml:space="preserve">. </w:t>
      </w:r>
      <w:r>
        <w:t xml:space="preserve">Название приложения – аналогично </w:t>
      </w:r>
      <w:r w:rsidRPr="0064443F">
        <w:t>“</w:t>
      </w:r>
      <w:r>
        <w:t>толстому</w:t>
      </w:r>
      <w:r w:rsidRPr="0064443F">
        <w:t>”</w:t>
      </w:r>
      <w:r>
        <w:t xml:space="preserve"> клиенту </w:t>
      </w:r>
      <w:r w:rsidRPr="0064443F">
        <w:t>- “</w:t>
      </w:r>
      <w:r>
        <w:t>Школьные карты</w:t>
      </w:r>
      <w:r w:rsidRPr="0064443F">
        <w:t xml:space="preserve">”. </w:t>
      </w:r>
      <w:r>
        <w:t xml:space="preserve">Старое приложение в </w:t>
      </w:r>
      <w:r w:rsidRPr="0064443F">
        <w:t>“</w:t>
      </w:r>
      <w:r>
        <w:t>толстом</w:t>
      </w:r>
      <w:r w:rsidRPr="0064443F">
        <w:t>”</w:t>
      </w:r>
      <w:r>
        <w:t xml:space="preserve"> клиенте по-прежнему сохраняет функциональность</w:t>
      </w:r>
      <w:r w:rsidRPr="0064443F">
        <w:t xml:space="preserve">, </w:t>
      </w:r>
      <w:r>
        <w:t>но в дальнейшем его развитие и поддержка осуществляться не будут</w:t>
      </w:r>
      <w:r w:rsidRPr="0064443F">
        <w:t>.</w:t>
      </w:r>
    </w:p>
    <w:p w:rsidR="0064443F" w:rsidRPr="0064443F" w:rsidRDefault="0064443F" w:rsidP="0064443F">
      <w:pPr>
        <w:rPr>
          <w:lang w:val="en-US"/>
        </w:rPr>
      </w:pPr>
      <w:r w:rsidRPr="0064443F">
        <w:rPr>
          <w:lang w:val="en-US"/>
        </w:rPr>
        <w:drawing>
          <wp:inline distT="0" distB="0" distL="0" distR="0" wp14:anchorId="07ABF74A" wp14:editId="5816BD70">
            <wp:extent cx="5940425" cy="2383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3F" w:rsidRDefault="0064443F" w:rsidP="0064443F"/>
    <w:p w:rsidR="009325DB" w:rsidRDefault="006D51FA" w:rsidP="006D51FA">
      <w:pPr>
        <w:jc w:val="both"/>
      </w:pPr>
      <w:r>
        <w:tab/>
        <w:t>До начала работы с картами в веб-интерфейсе</w:t>
      </w:r>
      <w:r w:rsidRPr="006D51FA">
        <w:t xml:space="preserve">, </w:t>
      </w:r>
      <w:r>
        <w:t xml:space="preserve">необходимо установить </w:t>
      </w:r>
      <w:r w:rsidR="00BC318C">
        <w:t xml:space="preserve">драйверы считывателя </w:t>
      </w:r>
      <w:r w:rsidR="00BC318C" w:rsidRPr="00BC318C">
        <w:t>(</w:t>
      </w:r>
      <w:r w:rsidR="00BC318C">
        <w:t xml:space="preserve">из каталога </w:t>
      </w:r>
      <w:r w:rsidR="00BC318C" w:rsidRPr="00BC318C">
        <w:t>"</w:t>
      </w:r>
      <w:proofErr w:type="spellStart"/>
      <w:r w:rsidR="00BC318C" w:rsidRPr="00BC318C">
        <w:t>Windows</w:t>
      </w:r>
      <w:proofErr w:type="spellEnd"/>
      <w:r w:rsidR="00BC318C" w:rsidRPr="00BC318C">
        <w:t xml:space="preserve"> 7 AMD x64" </w:t>
      </w:r>
      <w:r w:rsidR="00BC318C">
        <w:t xml:space="preserve">или </w:t>
      </w:r>
      <w:r w:rsidR="00996755" w:rsidRPr="00996755">
        <w:t>“</w:t>
      </w:r>
      <w:proofErr w:type="spellStart"/>
      <w:r w:rsidR="001955A3" w:rsidRPr="001955A3">
        <w:t>Windows</w:t>
      </w:r>
      <w:proofErr w:type="spellEnd"/>
      <w:r w:rsidR="001955A3" w:rsidRPr="001955A3">
        <w:t xml:space="preserve"> 7 x86</w:t>
      </w:r>
      <w:r w:rsidR="00996755" w:rsidRPr="00996755">
        <w:t>”</w:t>
      </w:r>
      <w:r w:rsidR="00F54C26" w:rsidRPr="00F54C26">
        <w:t xml:space="preserve"> </w:t>
      </w:r>
      <w:r w:rsidR="00F54C26">
        <w:t xml:space="preserve">для операционных систем </w:t>
      </w:r>
      <w:r w:rsidR="00F54C26">
        <w:rPr>
          <w:lang w:val="en-US"/>
        </w:rPr>
        <w:t>Windows</w:t>
      </w:r>
      <w:r w:rsidR="00F54C26" w:rsidRPr="00F54C26">
        <w:t xml:space="preserve"> 7 </w:t>
      </w:r>
      <w:r w:rsidR="00F54C26">
        <w:t>и более новых</w:t>
      </w:r>
      <w:r w:rsidR="00F54C26" w:rsidRPr="00F54C26">
        <w:t xml:space="preserve">, </w:t>
      </w:r>
      <w:r w:rsidR="00F54C26">
        <w:t xml:space="preserve">вплоть до </w:t>
      </w:r>
      <w:r w:rsidR="00F54C26">
        <w:rPr>
          <w:lang w:val="en-US"/>
        </w:rPr>
        <w:t>Windows</w:t>
      </w:r>
      <w:r w:rsidR="00F54C26" w:rsidRPr="00F54C26">
        <w:t xml:space="preserve"> 11</w:t>
      </w:r>
      <w:r w:rsidR="00BC318C" w:rsidRPr="00BC318C">
        <w:t xml:space="preserve">) </w:t>
      </w:r>
      <w:r w:rsidR="00BC318C">
        <w:t xml:space="preserve">и </w:t>
      </w:r>
      <w:r>
        <w:t>последнюю версию приложения</w:t>
      </w:r>
      <w:r w:rsidRPr="00DD3DE4">
        <w:t xml:space="preserve"> </w:t>
      </w:r>
      <w:proofErr w:type="spellStart"/>
      <w:r>
        <w:rPr>
          <w:lang w:val="en-US"/>
        </w:rPr>
        <w:t>CardWriter</w:t>
      </w:r>
      <w:proofErr w:type="spellEnd"/>
      <w:r w:rsidRPr="00DD3DE4">
        <w:t xml:space="preserve">. </w:t>
      </w:r>
      <w:r w:rsidR="00DD3DE4">
        <w:t xml:space="preserve">Для установки запустите инсталлятор </w:t>
      </w:r>
      <w:proofErr w:type="spellStart"/>
      <w:r w:rsidR="00DD3DE4">
        <w:rPr>
          <w:lang w:val="en-US"/>
        </w:rPr>
        <w:t>CardWriter</w:t>
      </w:r>
      <w:proofErr w:type="spellEnd"/>
      <w:r w:rsidR="00DD3DE4" w:rsidRPr="00DD3DE4">
        <w:t>_</w:t>
      </w:r>
      <w:r w:rsidR="00DD3DE4">
        <w:rPr>
          <w:lang w:val="en-US"/>
        </w:rPr>
        <w:t>X</w:t>
      </w:r>
      <w:r w:rsidR="00DD3DE4" w:rsidRPr="00DD3DE4">
        <w:t>.</w:t>
      </w:r>
      <w:r w:rsidR="00DD3DE4">
        <w:rPr>
          <w:lang w:val="en-US"/>
        </w:rPr>
        <w:t>X</w:t>
      </w:r>
      <w:r w:rsidR="00DD3DE4" w:rsidRPr="00DD3DE4">
        <w:t>.</w:t>
      </w:r>
      <w:r w:rsidR="00DD3DE4">
        <w:rPr>
          <w:lang w:val="en-US"/>
        </w:rPr>
        <w:t>X</w:t>
      </w:r>
      <w:r w:rsidR="00DD3DE4" w:rsidRPr="00DD3DE4">
        <w:t>.</w:t>
      </w:r>
      <w:r w:rsidR="00DD3DE4">
        <w:rPr>
          <w:lang w:val="en-US"/>
        </w:rPr>
        <w:t>X</w:t>
      </w:r>
      <w:r w:rsidR="00DD3DE4" w:rsidRPr="00DD3DE4">
        <w:t>.</w:t>
      </w:r>
      <w:r w:rsidR="00DD3DE4">
        <w:rPr>
          <w:lang w:val="en-US"/>
        </w:rPr>
        <w:t>exe</w:t>
      </w:r>
      <w:r w:rsidR="00DD3DE4" w:rsidRPr="00DD3DE4">
        <w:t xml:space="preserve">, </w:t>
      </w:r>
      <w:r w:rsidR="00DD3DE4">
        <w:t>и последовательно выполните все шаги установки</w:t>
      </w:r>
      <w:r w:rsidR="00DD3DE4" w:rsidRPr="00DD3DE4">
        <w:t>.</w:t>
      </w:r>
      <w:r w:rsidR="00CC6757">
        <w:t xml:space="preserve"> При установке </w:t>
      </w:r>
      <w:r w:rsidR="001C02AA">
        <w:t>приложения</w:t>
      </w:r>
      <w:r w:rsidR="005A795E" w:rsidRPr="005A795E">
        <w:t xml:space="preserve"> </w:t>
      </w:r>
      <w:r w:rsidR="005A795E">
        <w:t xml:space="preserve">выполняется установка единственного выполняемого файла </w:t>
      </w:r>
      <w:proofErr w:type="spellStart"/>
      <w:r w:rsidR="005A795E">
        <w:rPr>
          <w:lang w:val="en-US"/>
        </w:rPr>
        <w:t>CardWriter</w:t>
      </w:r>
      <w:proofErr w:type="spellEnd"/>
      <w:r w:rsidR="005A795E" w:rsidRPr="005A795E">
        <w:t>.</w:t>
      </w:r>
      <w:r w:rsidR="005A795E">
        <w:rPr>
          <w:lang w:val="en-US"/>
        </w:rPr>
        <w:t>exe</w:t>
      </w:r>
      <w:r w:rsidR="005A795E">
        <w:t xml:space="preserve"> в каталог </w:t>
      </w:r>
      <w:r w:rsidR="000A7D46">
        <w:rPr>
          <w:lang w:val="en-US"/>
        </w:rPr>
        <w:t>C</w:t>
      </w:r>
      <w:r w:rsidR="000A7D46" w:rsidRPr="000A7D46">
        <w:t>:\</w:t>
      </w:r>
      <w:r w:rsidR="005A795E">
        <w:rPr>
          <w:lang w:val="en-US"/>
        </w:rPr>
        <w:t>Program</w:t>
      </w:r>
      <w:r w:rsidR="005A795E" w:rsidRPr="005A795E">
        <w:t xml:space="preserve"> </w:t>
      </w:r>
      <w:r w:rsidR="005A795E">
        <w:rPr>
          <w:lang w:val="en-US"/>
        </w:rPr>
        <w:t>Files</w:t>
      </w:r>
      <w:r w:rsidR="005A795E" w:rsidRPr="005A795E">
        <w:t xml:space="preserve"> (</w:t>
      </w:r>
      <w:r w:rsidR="005A795E">
        <w:rPr>
          <w:lang w:val="en-US"/>
        </w:rPr>
        <w:t>x</w:t>
      </w:r>
      <w:proofErr w:type="gramStart"/>
      <w:r w:rsidR="005A795E" w:rsidRPr="005A795E">
        <w:t>8</w:t>
      </w:r>
      <w:r w:rsidR="005A795E" w:rsidRPr="000A7D46">
        <w:t>6</w:t>
      </w:r>
      <w:r w:rsidR="005A795E" w:rsidRPr="005A795E">
        <w:t>)</w:t>
      </w:r>
      <w:r w:rsidR="000A7D46" w:rsidRPr="000A7D46">
        <w:t>\</w:t>
      </w:r>
      <w:r w:rsidR="000A7D46">
        <w:rPr>
          <w:lang w:val="en-US"/>
        </w:rPr>
        <w:t>IVC</w:t>
      </w:r>
      <w:r w:rsidR="000A7D46" w:rsidRPr="000A7D46">
        <w:t>\</w:t>
      </w:r>
      <w:proofErr w:type="spellStart"/>
      <w:r w:rsidR="000A7D46">
        <w:rPr>
          <w:lang w:val="en-US"/>
        </w:rPr>
        <w:t>CardWriter</w:t>
      </w:r>
      <w:proofErr w:type="spellEnd"/>
      <w:proofErr w:type="gramEnd"/>
      <w:r w:rsidR="000A7D46" w:rsidRPr="000A7D46">
        <w:t>.</w:t>
      </w:r>
    </w:p>
    <w:p w:rsidR="006D51FA" w:rsidRDefault="00F80111" w:rsidP="00EA7810">
      <w:pPr>
        <w:jc w:val="both"/>
      </w:pPr>
      <w:r>
        <w:tab/>
        <w:t>Непосредственно перед началом работы необходимо запустить данное приложение на компьютере</w:t>
      </w:r>
      <w:r w:rsidRPr="00F80111">
        <w:t xml:space="preserve">, </w:t>
      </w:r>
      <w:r>
        <w:t>к которому подключен считыватель карт</w:t>
      </w:r>
      <w:r w:rsidRPr="00A3537F">
        <w:t>.</w:t>
      </w:r>
      <w:r w:rsidR="00A3537F" w:rsidRPr="00A3537F">
        <w:t xml:space="preserve"> </w:t>
      </w:r>
      <w:r w:rsidR="00A3537F">
        <w:t>По необходимости</w:t>
      </w:r>
      <w:r w:rsidR="00A3537F" w:rsidRPr="00A3537F">
        <w:t xml:space="preserve">, </w:t>
      </w:r>
      <w:r w:rsidR="00A3537F">
        <w:t>пользователь может вручную добавить данное приложение в автозапуск</w:t>
      </w:r>
      <w:r w:rsidR="00A3537F" w:rsidRPr="00A3537F">
        <w:t>.</w:t>
      </w:r>
    </w:p>
    <w:p w:rsidR="00F96F6F" w:rsidRPr="0075711D" w:rsidRDefault="00F96F6F" w:rsidP="00EA7810">
      <w:pPr>
        <w:jc w:val="both"/>
      </w:pPr>
      <w:r>
        <w:tab/>
        <w:t>При запуске приложения оно сворачивается в панель задач</w:t>
      </w:r>
      <w:r w:rsidR="0075711D" w:rsidRPr="0075711D">
        <w:t xml:space="preserve">. </w:t>
      </w:r>
      <w:r w:rsidR="0075711D">
        <w:t>Пользователь может развернуть интерфейс приложения при помощи контекстного меню</w:t>
      </w:r>
      <w:r w:rsidR="0075711D" w:rsidRPr="0075711D">
        <w:t xml:space="preserve">, </w:t>
      </w:r>
      <w:r w:rsidR="0075711D">
        <w:t>вызываемого при клике правой кнопкой мыши по иконке в панели задач</w:t>
      </w:r>
      <w:r w:rsidR="0075711D" w:rsidRPr="0075711D">
        <w:t>.</w:t>
      </w:r>
    </w:p>
    <w:p w:rsidR="0064443F" w:rsidRDefault="0064443F" w:rsidP="0064443F">
      <w:pPr>
        <w:rPr>
          <w:lang w:val="en-US"/>
        </w:rPr>
      </w:pPr>
      <w:r w:rsidRPr="0064443F">
        <w:rPr>
          <w:lang w:val="en-US"/>
        </w:rPr>
        <w:drawing>
          <wp:inline distT="0" distB="0" distL="0" distR="0" wp14:anchorId="5B9F919E" wp14:editId="52502799">
            <wp:extent cx="3810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501" w:rsidRPr="00232B63" w:rsidRDefault="00315501" w:rsidP="00E85616">
      <w:pPr>
        <w:jc w:val="both"/>
      </w:pPr>
      <w:r>
        <w:rPr>
          <w:lang w:val="en-US"/>
        </w:rPr>
        <w:tab/>
      </w:r>
      <w:r>
        <w:t>Запущенное приложение автоматически устанавливается в качестве веб-службы на порт</w:t>
      </w:r>
      <w:r>
        <w:rPr>
          <w:lang w:val="en-US"/>
        </w:rPr>
        <w:t> </w:t>
      </w:r>
      <w:r w:rsidRPr="00315501">
        <w:t>8085</w:t>
      </w:r>
      <w:r w:rsidR="00E85616" w:rsidRPr="00E85616">
        <w:t xml:space="preserve">. </w:t>
      </w:r>
      <w:r w:rsidR="00E85616">
        <w:t xml:space="preserve">Данный адрес </w:t>
      </w:r>
      <w:r w:rsidR="00750F14">
        <w:t>жестко задан в приложении</w:t>
      </w:r>
      <w:r w:rsidR="001F4A78" w:rsidRPr="001F4A78">
        <w:t xml:space="preserve">, </w:t>
      </w:r>
      <w:r w:rsidR="00E85616">
        <w:t>не требует настройки</w:t>
      </w:r>
      <w:r w:rsidR="001F4A78" w:rsidRPr="001F4A78">
        <w:t xml:space="preserve"> </w:t>
      </w:r>
      <w:r w:rsidR="001F4A78">
        <w:t>и не может быть изменен</w:t>
      </w:r>
      <w:r w:rsidR="00E85616" w:rsidRPr="001F4A78">
        <w:t>.</w:t>
      </w:r>
    </w:p>
    <w:p w:rsidR="00315501" w:rsidRDefault="00550BCA" w:rsidP="0064443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5E67A7D" wp14:editId="36FA254F">
            <wp:extent cx="4914900" cy="3676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42" w:rsidRDefault="00107C42" w:rsidP="0064443F">
      <w:pPr>
        <w:rPr>
          <w:lang w:val="en-US"/>
        </w:rPr>
      </w:pPr>
    </w:p>
    <w:p w:rsidR="00107C42" w:rsidRDefault="00107C42" w:rsidP="00107C42">
      <w:pPr>
        <w:jc w:val="both"/>
      </w:pPr>
      <w:r>
        <w:t xml:space="preserve">После запуска приложения </w:t>
      </w:r>
      <w:proofErr w:type="spellStart"/>
      <w:r>
        <w:rPr>
          <w:lang w:val="en-US"/>
        </w:rPr>
        <w:t>CardWriter</w:t>
      </w:r>
      <w:proofErr w:type="spellEnd"/>
      <w:r w:rsidRPr="00107C42">
        <w:t xml:space="preserve">, </w:t>
      </w:r>
      <w:r>
        <w:t>в окне приложения отображаются сообщения</w:t>
      </w:r>
      <w:r w:rsidRPr="00107C42">
        <w:t>:</w:t>
      </w:r>
    </w:p>
    <w:p w:rsidR="00107C42" w:rsidRPr="00107C42" w:rsidRDefault="00107C42" w:rsidP="00107C42">
      <w:pPr>
        <w:pStyle w:val="a3"/>
        <w:numPr>
          <w:ilvl w:val="0"/>
          <w:numId w:val="1"/>
        </w:numPr>
        <w:jc w:val="both"/>
      </w:pPr>
      <w:r>
        <w:t>Об успехе/неуспехе запуска сетевой службы (если приложение не смогло открыть веб-службу на порту 8085</w:t>
      </w:r>
      <w:r w:rsidRPr="00107C42">
        <w:t xml:space="preserve">, </w:t>
      </w:r>
      <w:r>
        <w:t>далее ничего работать не будет)</w:t>
      </w:r>
      <w:r w:rsidRPr="00107C42">
        <w:t>;</w:t>
      </w:r>
    </w:p>
    <w:p w:rsidR="00107C42" w:rsidRPr="00107C42" w:rsidRDefault="00107C42" w:rsidP="00107C42">
      <w:pPr>
        <w:pStyle w:val="a3"/>
        <w:numPr>
          <w:ilvl w:val="0"/>
          <w:numId w:val="1"/>
        </w:numPr>
        <w:jc w:val="both"/>
      </w:pPr>
      <w:r>
        <w:t>Об успехе/неуспехе</w:t>
      </w:r>
      <w:r>
        <w:t xml:space="preserve"> инициализации </w:t>
      </w:r>
      <w:r>
        <w:rPr>
          <w:lang w:val="en-US"/>
        </w:rPr>
        <w:t>API</w:t>
      </w:r>
      <w:r w:rsidRPr="00107C42">
        <w:t xml:space="preserve"> </w:t>
      </w:r>
      <w:r>
        <w:t>смарт-карт (аналогично</w:t>
      </w:r>
      <w:r w:rsidRPr="00107C42">
        <w:t xml:space="preserve">, </w:t>
      </w:r>
      <w:r>
        <w:t xml:space="preserve">при сбое инициализации </w:t>
      </w:r>
      <w:r>
        <w:rPr>
          <w:lang w:val="en-US"/>
        </w:rPr>
        <w:t>API</w:t>
      </w:r>
      <w:r w:rsidRPr="00107C42">
        <w:t xml:space="preserve">, </w:t>
      </w:r>
      <w:r>
        <w:t>далее ничего работать не будет</w:t>
      </w:r>
      <w:r>
        <w:t>)</w:t>
      </w:r>
      <w:r w:rsidRPr="00107C42">
        <w:t>;</w:t>
      </w:r>
    </w:p>
    <w:p w:rsidR="00107C42" w:rsidRDefault="00107C42" w:rsidP="00107C42">
      <w:pPr>
        <w:pStyle w:val="a3"/>
        <w:numPr>
          <w:ilvl w:val="0"/>
          <w:numId w:val="1"/>
        </w:numPr>
        <w:jc w:val="both"/>
      </w:pPr>
      <w:r>
        <w:t xml:space="preserve">При подключении/отключении считывателя на </w:t>
      </w:r>
      <w:r>
        <w:rPr>
          <w:lang w:val="en-US"/>
        </w:rPr>
        <w:t>USB</w:t>
      </w:r>
      <w:r w:rsidRPr="00107C42">
        <w:t xml:space="preserve"> </w:t>
      </w:r>
      <w:r>
        <w:t>порте выдается соответствующее сообщение</w:t>
      </w:r>
      <w:r w:rsidRPr="00107C42">
        <w:t xml:space="preserve">. </w:t>
      </w:r>
      <w:r>
        <w:t>Если при подключении считывателя сообщение не появляется</w:t>
      </w:r>
      <w:r w:rsidRPr="00107C42">
        <w:t xml:space="preserve">, </w:t>
      </w:r>
      <w:r>
        <w:t>следует разбираться с исправностью считывателя и корректностью установленных драйверов</w:t>
      </w:r>
      <w:r w:rsidRPr="00107C42">
        <w:t>.</w:t>
      </w:r>
    </w:p>
    <w:p w:rsidR="00D2664B" w:rsidRDefault="00D2664B" w:rsidP="00AE7290">
      <w:pPr>
        <w:jc w:val="both"/>
      </w:pPr>
    </w:p>
    <w:p w:rsidR="00092B83" w:rsidRDefault="005E392A" w:rsidP="004014D1">
      <w:pPr>
        <w:ind w:firstLine="708"/>
        <w:jc w:val="both"/>
      </w:pPr>
      <w:r>
        <w:t xml:space="preserve">При открытии веб-приложения </w:t>
      </w:r>
      <w:r w:rsidRPr="000A0C05">
        <w:t>‘</w:t>
      </w:r>
      <w:r>
        <w:t>Школьные карты</w:t>
      </w:r>
      <w:r w:rsidRPr="000A0C05">
        <w:t>”</w:t>
      </w:r>
      <w:r w:rsidR="000A0C05" w:rsidRPr="000A0C05">
        <w:t xml:space="preserve"> </w:t>
      </w:r>
      <w:r w:rsidR="000A0C05">
        <w:t xml:space="preserve">браузер подключается к </w:t>
      </w:r>
      <w:proofErr w:type="spellStart"/>
      <w:r w:rsidR="000A0C05">
        <w:rPr>
          <w:lang w:val="en-US"/>
        </w:rPr>
        <w:t>CardWriter</w:t>
      </w:r>
      <w:proofErr w:type="spellEnd"/>
      <w:r w:rsidR="000A0C05" w:rsidRPr="000A0C05">
        <w:t xml:space="preserve"> </w:t>
      </w:r>
      <w:r w:rsidR="00A576DC">
        <w:t xml:space="preserve">на том же компьютере </w:t>
      </w:r>
      <w:r w:rsidR="000A0C05">
        <w:t xml:space="preserve">через стандартный механизм </w:t>
      </w:r>
      <w:r w:rsidR="000A0C05">
        <w:rPr>
          <w:lang w:val="en-US"/>
        </w:rPr>
        <w:t>WebSocket</w:t>
      </w:r>
      <w:r w:rsidR="007D0C9E" w:rsidRPr="007D0C9E">
        <w:t xml:space="preserve">, </w:t>
      </w:r>
      <w:r w:rsidR="007D0C9E">
        <w:t>в окне приложения появляются сообщения</w:t>
      </w:r>
      <w:r w:rsidR="0066086D" w:rsidRPr="0066086D">
        <w:t xml:space="preserve">, </w:t>
      </w:r>
      <w:r w:rsidR="0066086D">
        <w:t xml:space="preserve">как показано на скриншоте ниже </w:t>
      </w:r>
      <w:r w:rsidR="0066086D" w:rsidRPr="0066086D">
        <w:t>(</w:t>
      </w:r>
      <w:r w:rsidR="0066086D">
        <w:rPr>
          <w:lang w:val="en-US"/>
        </w:rPr>
        <w:t>STATUS</w:t>
      </w:r>
      <w:r w:rsidR="0066086D" w:rsidRPr="0066086D">
        <w:t xml:space="preserve">: </w:t>
      </w:r>
      <w:r w:rsidR="0066086D" w:rsidRPr="00B87848">
        <w:t>1</w:t>
      </w:r>
      <w:r w:rsidR="00B87848" w:rsidRPr="00B87848">
        <w:t xml:space="preserve"> </w:t>
      </w:r>
      <w:r w:rsidR="00B87848">
        <w:t>означает</w:t>
      </w:r>
      <w:r w:rsidR="00B87848" w:rsidRPr="00B87848">
        <w:t>,</w:t>
      </w:r>
      <w:r w:rsidR="00B87848">
        <w:t xml:space="preserve"> что считыватель активен</w:t>
      </w:r>
      <w:r w:rsidR="00B87848" w:rsidRPr="00B87848">
        <w:t xml:space="preserve">, 0 </w:t>
      </w:r>
      <w:r w:rsidR="00B87848">
        <w:t>если считыватель не обнаружен</w:t>
      </w:r>
      <w:r w:rsidR="0066086D" w:rsidRPr="0066086D">
        <w:t>)</w:t>
      </w:r>
      <w:r w:rsidR="007D0C9E" w:rsidRPr="007D0C9E">
        <w:t>:</w:t>
      </w:r>
    </w:p>
    <w:p w:rsidR="007D0C9E" w:rsidRDefault="007D0C9E" w:rsidP="00AE7290">
      <w:pPr>
        <w:jc w:val="both"/>
      </w:pPr>
      <w:r>
        <w:rPr>
          <w:noProof/>
        </w:rPr>
        <w:lastRenderedPageBreak/>
        <w:drawing>
          <wp:inline distT="0" distB="0" distL="0" distR="0" wp14:anchorId="1B180AB1" wp14:editId="4935CF87">
            <wp:extent cx="4914900" cy="3676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9E" w:rsidRDefault="007D0C9E" w:rsidP="00AE7290">
      <w:pPr>
        <w:jc w:val="both"/>
      </w:pPr>
    </w:p>
    <w:p w:rsidR="00C20842" w:rsidRDefault="00C20842" w:rsidP="00C20842">
      <w:pPr>
        <w:ind w:firstLine="708"/>
        <w:jc w:val="both"/>
      </w:pPr>
      <w:r>
        <w:t>Операции для работы с картами становятся доступны при выборе следующих узлов в дереве образовательной организации</w:t>
      </w:r>
      <w:r w:rsidRPr="00C20842">
        <w:t>:</w:t>
      </w:r>
    </w:p>
    <w:p w:rsidR="00C20842" w:rsidRDefault="00C20842" w:rsidP="00C20842">
      <w:pPr>
        <w:pStyle w:val="a3"/>
        <w:numPr>
          <w:ilvl w:val="0"/>
          <w:numId w:val="1"/>
        </w:numPr>
        <w:jc w:val="both"/>
      </w:pPr>
      <w:r>
        <w:t>Сама образовательная организация</w:t>
      </w:r>
      <w:r w:rsidRPr="00C20842">
        <w:t xml:space="preserve"> (</w:t>
      </w:r>
      <w:r>
        <w:t>поиск карты</w:t>
      </w:r>
      <w:r w:rsidRPr="00C20842">
        <w:t xml:space="preserve">, </w:t>
      </w:r>
      <w:r>
        <w:t>сдать карту</w:t>
      </w:r>
      <w:r w:rsidRPr="00C20842">
        <w:t xml:space="preserve">, </w:t>
      </w:r>
      <w:r>
        <w:t>отчет по картам</w:t>
      </w:r>
      <w:r w:rsidRPr="00C20842">
        <w:t>);</w:t>
      </w:r>
    </w:p>
    <w:p w:rsidR="00C20842" w:rsidRDefault="000C2472" w:rsidP="00C20842">
      <w:pPr>
        <w:pStyle w:val="a3"/>
        <w:numPr>
          <w:ilvl w:val="0"/>
          <w:numId w:val="1"/>
        </w:numPr>
        <w:jc w:val="both"/>
      </w:pPr>
      <w:r>
        <w:t>Сотрудники (выдача карт по списку</w:t>
      </w:r>
      <w:r w:rsidRPr="000C2472">
        <w:t xml:space="preserve">, </w:t>
      </w:r>
      <w:r>
        <w:t>сдать карту</w:t>
      </w:r>
      <w:r w:rsidRPr="000C2472">
        <w:t xml:space="preserve">, </w:t>
      </w:r>
      <w:r>
        <w:t>печать памяток)</w:t>
      </w:r>
      <w:r w:rsidRPr="000C2472">
        <w:t>;</w:t>
      </w:r>
    </w:p>
    <w:p w:rsidR="000C2472" w:rsidRPr="00AF0F55" w:rsidRDefault="00AF0F55" w:rsidP="00C20842">
      <w:pPr>
        <w:pStyle w:val="a3"/>
        <w:numPr>
          <w:ilvl w:val="0"/>
          <w:numId w:val="1"/>
        </w:numPr>
        <w:jc w:val="both"/>
      </w:pPr>
      <w:r>
        <w:t>Учебный коллектив (</w:t>
      </w:r>
      <w:r>
        <w:t>выдача карт по списку</w:t>
      </w:r>
      <w:r w:rsidRPr="000C2472">
        <w:t xml:space="preserve">, </w:t>
      </w:r>
      <w:r>
        <w:t>сдать карту</w:t>
      </w:r>
      <w:r w:rsidRPr="000C2472">
        <w:t xml:space="preserve">, </w:t>
      </w:r>
      <w:r>
        <w:t>печать памяток</w:t>
      </w:r>
      <w:r>
        <w:t>)</w:t>
      </w:r>
      <w:r w:rsidRPr="00AF0F55">
        <w:t>;</w:t>
      </w:r>
    </w:p>
    <w:p w:rsidR="00AF0F55" w:rsidRDefault="00AF0F55" w:rsidP="00C20842">
      <w:pPr>
        <w:pStyle w:val="a3"/>
        <w:numPr>
          <w:ilvl w:val="0"/>
          <w:numId w:val="1"/>
        </w:numPr>
        <w:jc w:val="both"/>
      </w:pPr>
      <w:r>
        <w:t xml:space="preserve">Конкретный обучающийся или сотрудник </w:t>
      </w:r>
      <w:r w:rsidRPr="000A46A0">
        <w:t>(</w:t>
      </w:r>
      <w:r w:rsidR="000A46A0">
        <w:t>выдать новую/временную карту</w:t>
      </w:r>
      <w:r w:rsidR="000A46A0" w:rsidRPr="000A46A0">
        <w:t xml:space="preserve">, </w:t>
      </w:r>
      <w:r w:rsidR="000A46A0">
        <w:t>сдать карту</w:t>
      </w:r>
      <w:r w:rsidR="000A46A0" w:rsidRPr="000A46A0">
        <w:t xml:space="preserve">, </w:t>
      </w:r>
      <w:r w:rsidR="000A46A0">
        <w:t>печать памятки</w:t>
      </w:r>
      <w:r w:rsidRPr="000A46A0">
        <w:t>)</w:t>
      </w:r>
      <w:r w:rsidR="00640CFA" w:rsidRPr="00640CFA">
        <w:t xml:space="preserve"> – </w:t>
      </w:r>
      <w:r w:rsidR="00640CFA">
        <w:t>кроме случая выбывших/уволенных персон</w:t>
      </w:r>
      <w:r w:rsidR="00640CFA" w:rsidRPr="00640CFA">
        <w:t xml:space="preserve">, </w:t>
      </w:r>
      <w:r w:rsidR="00640CFA">
        <w:t>для которых выдача новых карт недоступна</w:t>
      </w:r>
    </w:p>
    <w:p w:rsidR="009943C2" w:rsidRDefault="009943C2" w:rsidP="009943C2">
      <w:pPr>
        <w:ind w:left="360"/>
        <w:jc w:val="both"/>
      </w:pPr>
    </w:p>
    <w:p w:rsidR="009943C2" w:rsidRDefault="000C54A2" w:rsidP="000C54A2">
      <w:pPr>
        <w:ind w:firstLine="708"/>
        <w:jc w:val="both"/>
      </w:pPr>
      <w:r>
        <w:t>Если у персоны не выставлено согласие на выдачу карты</w:t>
      </w:r>
      <w:r w:rsidRPr="000C54A2">
        <w:t xml:space="preserve">, </w:t>
      </w:r>
      <w:r>
        <w:t>либо отсутствует идентификатор – кнопка выдачи карты будет недоступна</w:t>
      </w:r>
      <w:r w:rsidRPr="000C54A2">
        <w:t xml:space="preserve">, </w:t>
      </w:r>
      <w:r>
        <w:t xml:space="preserve">а сбоку кнопки </w:t>
      </w:r>
      <w:r>
        <w:t>красным цветом</w:t>
      </w:r>
      <w:r>
        <w:t xml:space="preserve"> будет отображено соответствующее сообщение</w:t>
      </w:r>
      <w:r w:rsidRPr="000C54A2">
        <w:t>.</w:t>
      </w:r>
    </w:p>
    <w:p w:rsidR="002B46B3" w:rsidRDefault="002B46B3" w:rsidP="000C54A2">
      <w:pPr>
        <w:ind w:firstLine="708"/>
        <w:jc w:val="both"/>
      </w:pPr>
    </w:p>
    <w:p w:rsidR="002B46B3" w:rsidRPr="00812955" w:rsidRDefault="002B46B3" w:rsidP="000C54A2">
      <w:pPr>
        <w:ind w:firstLine="708"/>
        <w:jc w:val="both"/>
      </w:pPr>
      <w:r>
        <w:t>Сразу под информацией о персоне (учебном коллективе) отображается полоса со статусом считывателя</w:t>
      </w:r>
      <w:r w:rsidRPr="002B46B3">
        <w:t xml:space="preserve">. </w:t>
      </w:r>
      <w:r>
        <w:t>Если считыватель активен</w:t>
      </w:r>
      <w:r w:rsidRPr="002B46B3">
        <w:t xml:space="preserve">, </w:t>
      </w:r>
      <w:r>
        <w:t xml:space="preserve">и связь с </w:t>
      </w:r>
      <w:proofErr w:type="spellStart"/>
      <w:r>
        <w:rPr>
          <w:lang w:val="en-US"/>
        </w:rPr>
        <w:t>CardWriter</w:t>
      </w:r>
      <w:proofErr w:type="spellEnd"/>
      <w:r w:rsidRPr="002B46B3">
        <w:t xml:space="preserve"> </w:t>
      </w:r>
      <w:r>
        <w:t>активна – полоса будет зеленого цвета</w:t>
      </w:r>
      <w:r w:rsidRPr="002B46B3">
        <w:t xml:space="preserve">. </w:t>
      </w:r>
      <w:r>
        <w:t>Если полосы нет</w:t>
      </w:r>
      <w:r w:rsidR="00812955" w:rsidRPr="00812955">
        <w:t xml:space="preserve">, </w:t>
      </w:r>
      <w:r w:rsidR="00812955">
        <w:t xml:space="preserve">или она красная – следует проверить считыватель и запущенность </w:t>
      </w:r>
      <w:proofErr w:type="spellStart"/>
      <w:r w:rsidR="00812955">
        <w:rPr>
          <w:lang w:val="en-US"/>
        </w:rPr>
        <w:t>CardWriter</w:t>
      </w:r>
      <w:proofErr w:type="spellEnd"/>
      <w:r w:rsidR="00812955" w:rsidRPr="00812955">
        <w:t>.</w:t>
      </w:r>
    </w:p>
    <w:p w:rsidR="009943C2" w:rsidRDefault="009943C2" w:rsidP="009943C2">
      <w:pPr>
        <w:jc w:val="both"/>
      </w:pPr>
      <w:r>
        <w:rPr>
          <w:noProof/>
        </w:rPr>
        <w:lastRenderedPageBreak/>
        <w:drawing>
          <wp:inline distT="0" distB="0" distL="0" distR="0" wp14:anchorId="43C01A91" wp14:editId="48677346">
            <wp:extent cx="5940425" cy="31927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B3" w:rsidRDefault="002B46B3" w:rsidP="002B46B3">
      <w:pPr>
        <w:jc w:val="both"/>
      </w:pPr>
    </w:p>
    <w:p w:rsidR="002B46B3" w:rsidRDefault="002B46B3" w:rsidP="002B46B3">
      <w:pPr>
        <w:ind w:firstLine="708"/>
        <w:jc w:val="both"/>
      </w:pPr>
      <w:r>
        <w:t>Для выдачи новой или временной карты</w:t>
      </w:r>
      <w:r w:rsidRPr="002B46B3">
        <w:t xml:space="preserve">, </w:t>
      </w:r>
      <w:r>
        <w:t>нажмите соответствующую кнопку</w:t>
      </w:r>
      <w:r w:rsidRPr="002B46B3">
        <w:t xml:space="preserve">. </w:t>
      </w:r>
      <w:r w:rsidR="00B2203E">
        <w:t>Ниже панели кнопок появится панель с сообщением об ожидании поднесения карты для выдачи</w:t>
      </w:r>
      <w:r w:rsidR="00B2203E" w:rsidRPr="00B2203E">
        <w:t>.</w:t>
      </w:r>
    </w:p>
    <w:p w:rsidR="00021814" w:rsidRPr="00296EC8" w:rsidRDefault="00021814" w:rsidP="002B46B3">
      <w:pPr>
        <w:ind w:firstLine="708"/>
        <w:jc w:val="both"/>
      </w:pPr>
      <w:r>
        <w:t xml:space="preserve">При </w:t>
      </w:r>
      <w:r w:rsidR="00296EC8">
        <w:t>работе с картами подносить карту следует аккуратно и медленно</w:t>
      </w:r>
      <w:r w:rsidR="00296EC8" w:rsidRPr="00296EC8">
        <w:t xml:space="preserve">. </w:t>
      </w:r>
      <w:r w:rsidR="00296EC8">
        <w:t>Если карту слишком быстро убрать от считывателя</w:t>
      </w:r>
      <w:r w:rsidR="00296EC8" w:rsidRPr="00296EC8">
        <w:t xml:space="preserve">, </w:t>
      </w:r>
      <w:r w:rsidR="00296EC8">
        <w:t>обмен с картой может не успеть завершиться</w:t>
      </w:r>
      <w:r w:rsidR="00296EC8" w:rsidRPr="00296EC8">
        <w:t>.</w:t>
      </w:r>
    </w:p>
    <w:p w:rsidR="00B2203E" w:rsidRDefault="00B2203E" w:rsidP="00B2203E">
      <w:pPr>
        <w:jc w:val="both"/>
      </w:pPr>
    </w:p>
    <w:p w:rsidR="00B2203E" w:rsidRDefault="00B2203E" w:rsidP="00B2203E">
      <w:pPr>
        <w:jc w:val="both"/>
      </w:pPr>
      <w:r>
        <w:rPr>
          <w:noProof/>
        </w:rPr>
        <w:drawing>
          <wp:inline distT="0" distB="0" distL="0" distR="0" wp14:anchorId="674C7693" wp14:editId="659194B6">
            <wp:extent cx="5940425" cy="31927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EA" w:rsidRDefault="004804EA" w:rsidP="00B2203E">
      <w:pPr>
        <w:jc w:val="both"/>
      </w:pPr>
    </w:p>
    <w:p w:rsidR="004804EA" w:rsidRDefault="004804EA" w:rsidP="00B2203E">
      <w:pPr>
        <w:jc w:val="both"/>
      </w:pPr>
      <w:r>
        <w:tab/>
        <w:t>Поиск по картам теперь выдает полную информацию по карте</w:t>
      </w:r>
      <w:r w:rsidRPr="004804EA">
        <w:t xml:space="preserve">, </w:t>
      </w:r>
      <w:r>
        <w:t>даже если владелец карты является обучающимся другой организации</w:t>
      </w:r>
      <w:r w:rsidRPr="004804EA">
        <w:t>.</w:t>
      </w:r>
    </w:p>
    <w:p w:rsidR="00BD0F57" w:rsidRDefault="00BD0F57" w:rsidP="00B2203E">
      <w:pPr>
        <w:jc w:val="both"/>
      </w:pPr>
      <w:r>
        <w:lastRenderedPageBreak/>
        <w:tab/>
        <w:t xml:space="preserve">При выборе персоны на вкладке </w:t>
      </w:r>
      <w:r w:rsidRPr="00BD0F57">
        <w:t>“</w:t>
      </w:r>
      <w:r>
        <w:t>Школьные карты</w:t>
      </w:r>
      <w:r w:rsidRPr="00BD0F57">
        <w:t>”</w:t>
      </w:r>
      <w:r>
        <w:t xml:space="preserve"> будут отображаться все выданные в какой-либо момент времени карты</w:t>
      </w:r>
      <w:r w:rsidRPr="00BD0F57">
        <w:t xml:space="preserve"> (</w:t>
      </w:r>
      <w:r>
        <w:t>но не ранее ноября 2022 года – карты</w:t>
      </w:r>
      <w:r w:rsidRPr="00BD0F57">
        <w:t xml:space="preserve">, </w:t>
      </w:r>
      <w:r>
        <w:t>выданные до этого момента</w:t>
      </w:r>
      <w:r w:rsidRPr="00BD0F57">
        <w:t xml:space="preserve">, </w:t>
      </w:r>
      <w:r>
        <w:t>в списке фигурировать не будут</w:t>
      </w:r>
      <w:r w:rsidRPr="00BD0F57">
        <w:t>).</w:t>
      </w:r>
    </w:p>
    <w:p w:rsidR="00DF0E04" w:rsidRPr="00BD0F57" w:rsidRDefault="00DF0E04" w:rsidP="00B2203E">
      <w:pPr>
        <w:jc w:val="both"/>
      </w:pPr>
      <w:r>
        <w:rPr>
          <w:noProof/>
        </w:rPr>
        <w:drawing>
          <wp:inline distT="0" distB="0" distL="0" distR="0" wp14:anchorId="1548066E" wp14:editId="3680F75C">
            <wp:extent cx="5940425" cy="31927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E04" w:rsidRPr="00BD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057CD"/>
    <w:multiLevelType w:val="hybridMultilevel"/>
    <w:tmpl w:val="776285A2"/>
    <w:lvl w:ilvl="0" w:tplc="E80EE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F"/>
    <w:rsid w:val="00021814"/>
    <w:rsid w:val="00092B83"/>
    <w:rsid w:val="000A0C05"/>
    <w:rsid w:val="000A46A0"/>
    <w:rsid w:val="000A7D46"/>
    <w:rsid w:val="000C2472"/>
    <w:rsid w:val="000C54A2"/>
    <w:rsid w:val="00107C42"/>
    <w:rsid w:val="001955A3"/>
    <w:rsid w:val="001C02AA"/>
    <w:rsid w:val="001F4A78"/>
    <w:rsid w:val="00232B63"/>
    <w:rsid w:val="00296EC8"/>
    <w:rsid w:val="002B46B3"/>
    <w:rsid w:val="00315501"/>
    <w:rsid w:val="004014D1"/>
    <w:rsid w:val="004804EA"/>
    <w:rsid w:val="00550BCA"/>
    <w:rsid w:val="005A795E"/>
    <w:rsid w:val="005E392A"/>
    <w:rsid w:val="00640CFA"/>
    <w:rsid w:val="0064443F"/>
    <w:rsid w:val="0066086D"/>
    <w:rsid w:val="006D51FA"/>
    <w:rsid w:val="00750F14"/>
    <w:rsid w:val="0075711D"/>
    <w:rsid w:val="007D0C9E"/>
    <w:rsid w:val="00812955"/>
    <w:rsid w:val="009325DB"/>
    <w:rsid w:val="009943C2"/>
    <w:rsid w:val="00996755"/>
    <w:rsid w:val="00A3537F"/>
    <w:rsid w:val="00A576DC"/>
    <w:rsid w:val="00AE7290"/>
    <w:rsid w:val="00AF0F55"/>
    <w:rsid w:val="00B2203E"/>
    <w:rsid w:val="00B87848"/>
    <w:rsid w:val="00BC318C"/>
    <w:rsid w:val="00BD0F57"/>
    <w:rsid w:val="00C20842"/>
    <w:rsid w:val="00CC6757"/>
    <w:rsid w:val="00D2664B"/>
    <w:rsid w:val="00DC5051"/>
    <w:rsid w:val="00DD3DE4"/>
    <w:rsid w:val="00DF0E04"/>
    <w:rsid w:val="00E85616"/>
    <w:rsid w:val="00EA7810"/>
    <w:rsid w:val="00F54C26"/>
    <w:rsid w:val="00F80111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FFAC"/>
  <w15:chartTrackingRefBased/>
  <w15:docId w15:val="{20ADBE76-4D4E-4FC6-B70C-17451D1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0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2022-11-16T07:25:00Z</dcterms:created>
  <dcterms:modified xsi:type="dcterms:W3CDTF">2022-11-16T08:28:00Z</dcterms:modified>
</cp:coreProperties>
</file>