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B8" w:rsidRPr="004E6E78" w:rsidRDefault="004A0CB8">
      <w:pPr>
        <w:rPr>
          <w:rFonts w:ascii="Times New Roman" w:hAnsi="Times New Roman" w:cs="Times New Roman"/>
          <w:sz w:val="24"/>
          <w:szCs w:val="24"/>
        </w:rPr>
      </w:pPr>
      <w:r w:rsidRPr="004E6E78">
        <w:rPr>
          <w:rFonts w:ascii="Times New Roman" w:hAnsi="Times New Roman" w:cs="Times New Roman"/>
          <w:sz w:val="24"/>
          <w:szCs w:val="24"/>
        </w:rPr>
        <w:t xml:space="preserve">14 марта 2016 года на базе ИМЦ состоялся мастер класс для педагогов начальной школы « Формирование исследовательских  умений учащихся начальной школы средствами ИКТ при  организации при организации проектной и исследовательской деятельности в соответствии с ФГОС», который проводила Ардашева Татьяна Юрьевна, учитель начальных классов ГБОУСОШ№556. </w:t>
      </w:r>
      <w:r w:rsidR="00CE38D4" w:rsidRPr="004E6E78">
        <w:rPr>
          <w:rFonts w:ascii="Times New Roman" w:hAnsi="Times New Roman" w:cs="Times New Roman"/>
          <w:sz w:val="24"/>
          <w:szCs w:val="24"/>
        </w:rPr>
        <w:t xml:space="preserve"> Ардашева Светлана Юрьевна являлась участником Городского этапа Фестиваля по ИКТ в 2014-2015 учебном году и представляла данный мастер – класс на базе Регионального центра качества образования Санкт-Петербурга  на секции «Информационные технологии в начальной школе».</w:t>
      </w:r>
    </w:p>
    <w:p w:rsidR="004E6E78" w:rsidRPr="004E6E78" w:rsidRDefault="004E6E78" w:rsidP="004E6E78">
      <w:pPr>
        <w:pStyle w:val="Default"/>
      </w:pPr>
      <w:r w:rsidRPr="004E6E78">
        <w:t xml:space="preserve">Мастер-класс –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 </w:t>
      </w:r>
    </w:p>
    <w:p w:rsidR="0004528D" w:rsidRDefault="0004528D" w:rsidP="000452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и задачи мастер-класса:</w:t>
      </w:r>
      <w:r w:rsidRPr="0004528D">
        <w:rPr>
          <w:rFonts w:ascii="Times New Roman" w:eastAsia="Calibri" w:hAnsi="Times New Roman" w:cs="Times New Roman"/>
          <w:sz w:val="24"/>
          <w:szCs w:val="24"/>
        </w:rPr>
        <w:t xml:space="preserve"> повышение ИКТ - компетентности педагогов для достижения нового качества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04528D">
        <w:rPr>
          <w:rFonts w:ascii="Times New Roman" w:eastAsia="Calibri" w:hAnsi="Times New Roman" w:cs="Times New Roman"/>
          <w:sz w:val="24"/>
          <w:szCs w:val="24"/>
        </w:rPr>
        <w:t>активизация творческой деятельности педагогов начальных классов  при организации проектной и исследовательской деятельности обучающихся с использованием средств ИКТ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28D" w:rsidRPr="0004528D" w:rsidRDefault="0004528D" w:rsidP="0004528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Участниками мастер- класса являлись педагоги начальных классов ОУ№324, 433, 435, 437, 447, 541, 545, 611,  656. В ходе мастер-класса педагоги получили методические рекомендации и  авторские разработки занятий   по организации проектной и исследовательской деятельности учащихся с применением цифровой естественно - научной лаборатории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ЛабДиск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 цифрового микроскопа.</w:t>
      </w:r>
      <w:bookmarkStart w:id="0" w:name="_GoBack"/>
      <w:bookmarkEnd w:id="0"/>
    </w:p>
    <w:p w:rsidR="00CE38D4" w:rsidRDefault="00CE38D4"/>
    <w:sectPr w:rsidR="00C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D2"/>
    <w:rsid w:val="0004528D"/>
    <w:rsid w:val="001E39D2"/>
    <w:rsid w:val="003A21DD"/>
    <w:rsid w:val="004A0CB8"/>
    <w:rsid w:val="004E6E78"/>
    <w:rsid w:val="00C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2016-03-21T12:08:00Z</dcterms:created>
  <dcterms:modified xsi:type="dcterms:W3CDTF">2016-03-21T12:26:00Z</dcterms:modified>
</cp:coreProperties>
</file>