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C1" w:rsidRPr="00A27846" w:rsidRDefault="001C2CC1" w:rsidP="001C2C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7846">
        <w:rPr>
          <w:rFonts w:ascii="Times New Roman" w:hAnsi="Times New Roman" w:cs="Times New Roman"/>
          <w:b/>
          <w:bCs/>
          <w:sz w:val="24"/>
          <w:szCs w:val="24"/>
        </w:rPr>
        <w:t>4.1. Учебно-методическое и информационное обеспечение программы:</w:t>
      </w:r>
    </w:p>
    <w:p w:rsidR="001C2CC1" w:rsidRPr="00A27846" w:rsidRDefault="001C2CC1" w:rsidP="001C2CC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78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литература:</w:t>
      </w:r>
    </w:p>
    <w:p w:rsidR="001C2CC1" w:rsidRPr="00A27846" w:rsidRDefault="001C2CC1" w:rsidP="001C2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C1" w:rsidRPr="00A27846" w:rsidRDefault="001C2CC1" w:rsidP="001C2C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7846">
        <w:rPr>
          <w:rFonts w:ascii="Times New Roman" w:hAnsi="Times New Roman" w:cs="Times New Roman"/>
          <w:sz w:val="24"/>
          <w:szCs w:val="24"/>
        </w:rPr>
        <w:t xml:space="preserve"> Федеральный закон «Об образовании в Российской Федерации» от 29.12.2012 г. № 273-ФЗ. </w:t>
      </w:r>
    </w:p>
    <w:p w:rsidR="001C2CC1" w:rsidRPr="00A27846" w:rsidRDefault="001C2CC1" w:rsidP="001C2CC1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</w:rPr>
      </w:pPr>
      <w:r w:rsidRPr="00A27846">
        <w:rPr>
          <w:color w:val="auto"/>
        </w:rPr>
        <w:t xml:space="preserve">Федеральный образовательный стандарт начального общего образования для обучающихся с ограниченными возможностями здоровья: приказ Министерства образования и науки РФ </w:t>
      </w:r>
      <w:proofErr w:type="gramStart"/>
      <w:r w:rsidRPr="00A27846">
        <w:rPr>
          <w:color w:val="auto"/>
        </w:rPr>
        <w:t>от</w:t>
      </w:r>
      <w:proofErr w:type="gramEnd"/>
      <w:r w:rsidRPr="00A27846">
        <w:rPr>
          <w:color w:val="auto"/>
        </w:rPr>
        <w:t xml:space="preserve"> </w:t>
      </w:r>
    </w:p>
    <w:p w:rsidR="001C2CC1" w:rsidRPr="00A27846" w:rsidRDefault="001C2CC1" w:rsidP="001C2CC1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</w:rPr>
      </w:pPr>
      <w:r w:rsidRPr="00A27846">
        <w:rPr>
          <w:color w:val="auto"/>
        </w:rPr>
        <w:t xml:space="preserve"> 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Приказ Министерства труда и социальной защиты РФ от 18 октября 2013 г. N 544н.  </w:t>
      </w:r>
    </w:p>
    <w:p w:rsidR="001C2CC1" w:rsidRPr="00A27846" w:rsidRDefault="001C2CC1" w:rsidP="001C2C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7846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proofErr w:type="spellStart"/>
      <w:r w:rsidRPr="00A2784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27846">
        <w:rPr>
          <w:rFonts w:ascii="Times New Roman" w:hAnsi="Times New Roman" w:cs="Times New Roman"/>
          <w:sz w:val="24"/>
          <w:szCs w:val="24"/>
        </w:rPr>
        <w:t xml:space="preserve"> РФ от 09.09.2019 № Р-93 «Об утверждении примерного Положения о психолого-педагогическом консилиуме образовательной организации»</w:t>
      </w:r>
    </w:p>
    <w:p w:rsidR="001C2CC1" w:rsidRPr="00A27846" w:rsidRDefault="001C2CC1" w:rsidP="001C2CC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7846">
        <w:rPr>
          <w:rFonts w:ascii="Times New Roman" w:hAnsi="Times New Roman" w:cs="Times New Roman"/>
          <w:sz w:val="24"/>
          <w:szCs w:val="24"/>
        </w:rPr>
        <w:t xml:space="preserve">Концепция </w:t>
      </w:r>
      <w:proofErr w:type="gramStart"/>
      <w:r w:rsidRPr="00A27846">
        <w:rPr>
          <w:rFonts w:ascii="Times New Roman" w:hAnsi="Times New Roman" w:cs="Times New Roman"/>
          <w:sz w:val="24"/>
          <w:szCs w:val="24"/>
        </w:rPr>
        <w:t>развития системы сопровождения профессионального самоопределения детей</w:t>
      </w:r>
      <w:proofErr w:type="gramEnd"/>
      <w:r w:rsidRPr="00A27846">
        <w:rPr>
          <w:rFonts w:ascii="Times New Roman" w:hAnsi="Times New Roman" w:cs="Times New Roman"/>
          <w:sz w:val="24"/>
          <w:szCs w:val="24"/>
        </w:rPr>
        <w:t xml:space="preserve"> и молодёжи Санкт-Петербурга, согласована вице-губернаторами Санкт-Петербурга 27.12.2019</w:t>
      </w:r>
    </w:p>
    <w:p w:rsidR="001C2CC1" w:rsidRPr="00A27846" w:rsidRDefault="001C2CC1" w:rsidP="001C2CC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C2CC1" w:rsidRPr="00A27846" w:rsidRDefault="001C2CC1" w:rsidP="001C2CC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78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Дополнительная литература:</w:t>
      </w:r>
    </w:p>
    <w:p w:rsidR="001C2CC1" w:rsidRPr="00A27846" w:rsidRDefault="001C2CC1" w:rsidP="001C2CC1">
      <w:pPr>
        <w:pStyle w:val="a6"/>
      </w:pPr>
      <w:r w:rsidRPr="00A27846">
        <w:t xml:space="preserve">1.Абрамова, Г.С. Возрастная психология: Учебное пособие для студентов вузов. М.: </w:t>
      </w:r>
      <w:proofErr w:type="spellStart"/>
      <w:r w:rsidRPr="00A27846">
        <w:t>Изд-ий</w:t>
      </w:r>
      <w:proofErr w:type="spellEnd"/>
      <w:r w:rsidRPr="00A27846">
        <w:t xml:space="preserve"> центр "Академия", Раритет. - 2001.</w:t>
      </w:r>
    </w:p>
    <w:p w:rsidR="001C2CC1" w:rsidRPr="00A27846" w:rsidRDefault="001C2CC1" w:rsidP="001C2CC1">
      <w:pPr>
        <w:pStyle w:val="a6"/>
      </w:pPr>
      <w:r w:rsidRPr="00A27846">
        <w:t>2. Адаптация ребенка в школе: диагностика, коррекция, педагогическая поддержка: Сборник метод</w:t>
      </w:r>
      <w:proofErr w:type="gramStart"/>
      <w:r w:rsidRPr="00A27846">
        <w:t>.</w:t>
      </w:r>
      <w:proofErr w:type="gramEnd"/>
      <w:r w:rsidRPr="00A27846">
        <w:t xml:space="preserve"> </w:t>
      </w:r>
      <w:proofErr w:type="gramStart"/>
      <w:r w:rsidRPr="00A27846">
        <w:t>м</w:t>
      </w:r>
      <w:proofErr w:type="gramEnd"/>
      <w:r w:rsidRPr="00A27846">
        <w:t xml:space="preserve">атериалов для администрации, педагогов и школьных психологов / под ред. М.Р. </w:t>
      </w:r>
      <w:proofErr w:type="spellStart"/>
      <w:r w:rsidRPr="00A27846">
        <w:t>Битяновой</w:t>
      </w:r>
      <w:proofErr w:type="spellEnd"/>
      <w:r w:rsidRPr="00A27846">
        <w:t>. - М., 2007.</w:t>
      </w:r>
    </w:p>
    <w:p w:rsidR="001C2CC1" w:rsidRPr="00A27846" w:rsidRDefault="001C2CC1" w:rsidP="001C2CC1">
      <w:pPr>
        <w:pStyle w:val="a6"/>
      </w:pPr>
      <w:r w:rsidRPr="00A27846">
        <w:t>4. Александровская, Э.М. Социально-психологические критерии адаптации детей к школе // Школа и психическое здоровье детей. - М.: Издательство "Медицина", 1988.</w:t>
      </w:r>
    </w:p>
    <w:p w:rsidR="001C2CC1" w:rsidRPr="00A27846" w:rsidRDefault="001C2CC1" w:rsidP="001C2CC1">
      <w:pPr>
        <w:pStyle w:val="a6"/>
      </w:pPr>
      <w:r w:rsidRPr="00A27846">
        <w:t xml:space="preserve">6. Андрющенко, Т.Ю. Коррекция психологического развития младших школьников на начальном этапе обучения / Т.Ю. Андрющенко, Н.В. </w:t>
      </w:r>
      <w:proofErr w:type="spellStart"/>
      <w:r w:rsidRPr="00A27846">
        <w:t>Карабекова</w:t>
      </w:r>
      <w:proofErr w:type="spellEnd"/>
      <w:r w:rsidRPr="00A27846">
        <w:t xml:space="preserve"> // Вопросы психологии</w:t>
      </w:r>
      <w:proofErr w:type="gramStart"/>
      <w:r w:rsidRPr="00A27846">
        <w:t xml:space="preserve">., </w:t>
      </w:r>
      <w:proofErr w:type="gramEnd"/>
      <w:r w:rsidRPr="00A27846">
        <w:t>2003. - №1.</w:t>
      </w:r>
    </w:p>
    <w:p w:rsidR="001C2CC1" w:rsidRPr="00A27846" w:rsidRDefault="001C2CC1" w:rsidP="001C2CC1">
      <w:pPr>
        <w:pStyle w:val="a6"/>
      </w:pPr>
      <w:r w:rsidRPr="00A27846">
        <w:t>7. Артемов, С.Д. Социальные проблемы адаптации / С.Д. Артемов. - М., 2010.</w:t>
      </w:r>
    </w:p>
    <w:p w:rsidR="001C2CC1" w:rsidRPr="00A27846" w:rsidRDefault="001C2CC1" w:rsidP="001C2CC1">
      <w:pPr>
        <w:pStyle w:val="a6"/>
      </w:pPr>
      <w:r w:rsidRPr="00A27846">
        <w:t>10. Балашова, Е.Ю. Успешность обучения школьников в современных условиях. // Педагогика и психология. - 2008. №10. С.36 - 38.</w:t>
      </w:r>
    </w:p>
    <w:p w:rsidR="001C2CC1" w:rsidRPr="00A27846" w:rsidRDefault="001C2CC1" w:rsidP="001C2CC1">
      <w:pPr>
        <w:pStyle w:val="a6"/>
      </w:pPr>
      <w:r w:rsidRPr="00A27846">
        <w:t>11. Балл, Г.А. Понятие адаптац</w:t>
      </w:r>
      <w:proofErr w:type="gramStart"/>
      <w:r w:rsidRPr="00A27846">
        <w:t>ии и ее</w:t>
      </w:r>
      <w:proofErr w:type="gramEnd"/>
      <w:r w:rsidRPr="00A27846">
        <w:t xml:space="preserve"> значения для психологии личности / Г.А. Балл // Вопросы психологии. - 2009. - №1.</w:t>
      </w:r>
    </w:p>
    <w:p w:rsidR="001C2CC1" w:rsidRPr="00A27846" w:rsidRDefault="001C2CC1" w:rsidP="001C2CC1">
      <w:pPr>
        <w:pStyle w:val="a6"/>
      </w:pPr>
      <w:r w:rsidRPr="00A27846">
        <w:t xml:space="preserve">13. </w:t>
      </w:r>
      <w:proofErr w:type="gramStart"/>
      <w:r w:rsidRPr="00A27846">
        <w:t>Безруких</w:t>
      </w:r>
      <w:proofErr w:type="gramEnd"/>
      <w:r w:rsidRPr="00A27846">
        <w:t xml:space="preserve">, М.М. Трудности обучения в начальной школе: Причины, диагностика, комплексная помощь / М.М. </w:t>
      </w:r>
      <w:proofErr w:type="gramStart"/>
      <w:r w:rsidRPr="00A27846">
        <w:t>Безруких</w:t>
      </w:r>
      <w:proofErr w:type="gramEnd"/>
      <w:r w:rsidRPr="00A27846">
        <w:t>. - М., 2009.</w:t>
      </w:r>
    </w:p>
    <w:p w:rsidR="001C2CC1" w:rsidRPr="00A27846" w:rsidRDefault="001C2CC1" w:rsidP="001C2CC1">
      <w:pPr>
        <w:pStyle w:val="a6"/>
      </w:pPr>
      <w:r w:rsidRPr="00A27846">
        <w:t xml:space="preserve">14. Белякова, Н.В. Школьная </w:t>
      </w:r>
      <w:proofErr w:type="spellStart"/>
      <w:r w:rsidRPr="00A27846">
        <w:t>дезадаптация</w:t>
      </w:r>
      <w:proofErr w:type="spellEnd"/>
      <w:r w:rsidRPr="00A27846">
        <w:t xml:space="preserve"> у первоклассников: систематизация причин и комплексный подход к их предупреждению: </w:t>
      </w:r>
      <w:proofErr w:type="spellStart"/>
      <w:r w:rsidRPr="00A27846">
        <w:t>автореф</w:t>
      </w:r>
      <w:proofErr w:type="spellEnd"/>
      <w:r w:rsidRPr="00A27846">
        <w:t xml:space="preserve">. </w:t>
      </w:r>
      <w:proofErr w:type="spellStart"/>
      <w:r w:rsidRPr="00A27846">
        <w:t>дис</w:t>
      </w:r>
      <w:proofErr w:type="spellEnd"/>
      <w:r w:rsidRPr="00A27846">
        <w:t xml:space="preserve">. - Томск, 1999. - 22 </w:t>
      </w:r>
    </w:p>
    <w:p w:rsidR="001C2CC1" w:rsidRPr="00A27846" w:rsidRDefault="001C2CC1" w:rsidP="001C2CC1">
      <w:pPr>
        <w:pStyle w:val="a6"/>
      </w:pPr>
      <w:r w:rsidRPr="00A27846">
        <w:t xml:space="preserve">19. Винокуров, Л.Н. </w:t>
      </w:r>
      <w:proofErr w:type="gramStart"/>
      <w:r w:rsidRPr="00A27846">
        <w:t>Школьная</w:t>
      </w:r>
      <w:proofErr w:type="gramEnd"/>
      <w:r w:rsidRPr="00A27846">
        <w:t xml:space="preserve"> </w:t>
      </w:r>
      <w:proofErr w:type="spellStart"/>
      <w:r w:rsidRPr="00A27846">
        <w:t>дезадаптация</w:t>
      </w:r>
      <w:proofErr w:type="spellEnd"/>
      <w:r w:rsidRPr="00A27846">
        <w:t xml:space="preserve"> и ее предупреждение у учащихся. - Кострома: Издательство "</w:t>
      </w:r>
      <w:proofErr w:type="gramStart"/>
      <w:r w:rsidRPr="00A27846">
        <w:t>Эврика-М</w:t>
      </w:r>
      <w:proofErr w:type="gramEnd"/>
      <w:r w:rsidRPr="00A27846">
        <w:t>", 2000. - 132 с.</w:t>
      </w:r>
    </w:p>
    <w:p w:rsidR="001C2CC1" w:rsidRPr="00A27846" w:rsidRDefault="001C2CC1" w:rsidP="001C2CC1">
      <w:pPr>
        <w:pStyle w:val="a6"/>
      </w:pPr>
      <w:r w:rsidRPr="00A27846">
        <w:lastRenderedPageBreak/>
        <w:t xml:space="preserve">20. Взаимосвязь познавательной и социальной активности младшего школьника: </w:t>
      </w:r>
      <w:proofErr w:type="spellStart"/>
      <w:r w:rsidRPr="00A27846">
        <w:t>Межвуз</w:t>
      </w:r>
      <w:proofErr w:type="spellEnd"/>
      <w:r w:rsidRPr="00A27846">
        <w:t>. сб. науч. тр. / Отв. ред. С.П. Баранов. - М.: МГПИ, 1983. - 186 с.</w:t>
      </w:r>
    </w:p>
    <w:p w:rsidR="001C2CC1" w:rsidRPr="00A27846" w:rsidRDefault="001C2CC1" w:rsidP="001C2CC1">
      <w:pPr>
        <w:pStyle w:val="a6"/>
      </w:pPr>
      <w:r w:rsidRPr="00A27846">
        <w:t xml:space="preserve">21. Вострокнутов. Н.В. </w:t>
      </w:r>
      <w:proofErr w:type="gramStart"/>
      <w:r w:rsidRPr="00A27846">
        <w:t>Школьная</w:t>
      </w:r>
      <w:proofErr w:type="gramEnd"/>
      <w:r w:rsidRPr="00A27846">
        <w:t xml:space="preserve"> </w:t>
      </w:r>
      <w:proofErr w:type="spellStart"/>
      <w:r w:rsidRPr="00A27846">
        <w:t>дезадаптация</w:t>
      </w:r>
      <w:proofErr w:type="spellEnd"/>
      <w:r w:rsidRPr="00A27846">
        <w:t xml:space="preserve">: ключевые проблемы диагностики реабилитации // Школьная </w:t>
      </w:r>
      <w:proofErr w:type="spellStart"/>
      <w:r w:rsidRPr="00A27846">
        <w:t>дезадаптация</w:t>
      </w:r>
      <w:proofErr w:type="spellEnd"/>
      <w:r w:rsidRPr="00A27846">
        <w:t>. Эмоциональные и стрессовые расстройства у детей и подростков. - М., 1995. - С.8 - 11.</w:t>
      </w:r>
    </w:p>
    <w:p w:rsidR="001C2CC1" w:rsidRPr="00A27846" w:rsidRDefault="001C2CC1" w:rsidP="001C2CC1">
      <w:pPr>
        <w:pStyle w:val="a6"/>
      </w:pPr>
      <w:r w:rsidRPr="00A27846">
        <w:t xml:space="preserve">26. Давыдов, В.В. Психическое развитие в младшем школьном возрасте / В.В. Давыдов // Возрастная и педагогическая психология / Под ред. А.В. </w:t>
      </w:r>
      <w:proofErr w:type="gramStart"/>
      <w:r w:rsidRPr="00A27846">
        <w:t>Петровского</w:t>
      </w:r>
      <w:proofErr w:type="gramEnd"/>
      <w:r w:rsidRPr="00A27846">
        <w:t>. - М., 2005.</w:t>
      </w:r>
    </w:p>
    <w:p w:rsidR="001C2CC1" w:rsidRPr="00A27846" w:rsidRDefault="001C2CC1" w:rsidP="001C2CC1">
      <w:pPr>
        <w:pStyle w:val="a6"/>
      </w:pPr>
      <w:r w:rsidRPr="00A27846">
        <w:t xml:space="preserve">27. Диагностика </w:t>
      </w:r>
      <w:proofErr w:type="gramStart"/>
      <w:r w:rsidRPr="00A27846">
        <w:t>школьной</w:t>
      </w:r>
      <w:proofErr w:type="gramEnd"/>
      <w:r w:rsidRPr="00A27846">
        <w:t xml:space="preserve"> </w:t>
      </w:r>
      <w:proofErr w:type="spellStart"/>
      <w:r w:rsidRPr="00A27846">
        <w:t>дезадаптации</w:t>
      </w:r>
      <w:proofErr w:type="spellEnd"/>
      <w:r w:rsidRPr="00A27846">
        <w:t>. - М.: Издательство "Социальное здоровье России", 1992. - 204 с.</w:t>
      </w:r>
    </w:p>
    <w:p w:rsidR="001C2CC1" w:rsidRPr="00A27846" w:rsidRDefault="001C2CC1" w:rsidP="001C2CC1">
      <w:pPr>
        <w:pStyle w:val="a6"/>
      </w:pPr>
      <w:r w:rsidRPr="00A27846">
        <w:t>29. Дорофеева, Г.А. Технологическая карта работы учителя с первоклассниками в период их адаптации к школьному обучению // Начальная школа: плюс - минус. - 2001. - №2. - С. 20-26.</w:t>
      </w:r>
    </w:p>
    <w:p w:rsidR="001C2CC1" w:rsidRPr="00A27846" w:rsidRDefault="001C2CC1" w:rsidP="001C2CC1">
      <w:pPr>
        <w:pStyle w:val="a6"/>
      </w:pPr>
      <w:r w:rsidRPr="00A27846">
        <w:t>32. Зинченко, В.В. Как формировать социальную активность младших школьников // Начальное образование. - 2005. - №1. С. 9-14.</w:t>
      </w:r>
    </w:p>
    <w:p w:rsidR="001C2CC1" w:rsidRPr="00A27846" w:rsidRDefault="001C2CC1" w:rsidP="001C2CC1">
      <w:pPr>
        <w:pStyle w:val="a6"/>
      </w:pPr>
      <w:r w:rsidRPr="00A27846">
        <w:t>33. Кан - Калик, В.А. Учителю о педагогическом общении. - М.: Просвещение, 2007. - 358 с.</w:t>
      </w:r>
    </w:p>
    <w:p w:rsidR="001C2CC1" w:rsidRPr="00A27846" w:rsidRDefault="001C2CC1" w:rsidP="001C2CC1">
      <w:pPr>
        <w:pStyle w:val="a6"/>
      </w:pPr>
      <w:r w:rsidRPr="00A27846">
        <w:t>35. Кравцов, Г.Г., Кравцова Е.Е. Шестилетний ребенок. Психологическая готовность к школе. - М., 1991.</w:t>
      </w:r>
    </w:p>
    <w:p w:rsidR="001C2CC1" w:rsidRPr="00A27846" w:rsidRDefault="001C2CC1" w:rsidP="001C2CC1">
      <w:pPr>
        <w:pStyle w:val="a6"/>
      </w:pPr>
      <w:r w:rsidRPr="00A27846">
        <w:t>36. Кравцова, Е.Е. Психологическая готовность детей к обучению в школе. - М., 1983.</w:t>
      </w:r>
    </w:p>
    <w:p w:rsidR="001C2CC1" w:rsidRPr="00A27846" w:rsidRDefault="001C2CC1" w:rsidP="001C2CC1">
      <w:pPr>
        <w:pStyle w:val="a6"/>
      </w:pPr>
      <w:r w:rsidRPr="00A27846">
        <w:t xml:space="preserve">38. Кумарина, Г.Ф. </w:t>
      </w:r>
      <w:proofErr w:type="gramStart"/>
      <w:r w:rsidRPr="00A27846">
        <w:t>Школьная</w:t>
      </w:r>
      <w:proofErr w:type="gramEnd"/>
      <w:r w:rsidRPr="00A27846">
        <w:t xml:space="preserve"> </w:t>
      </w:r>
      <w:proofErr w:type="spellStart"/>
      <w:r w:rsidRPr="00A27846">
        <w:t>дезадаптация</w:t>
      </w:r>
      <w:proofErr w:type="spellEnd"/>
      <w:r w:rsidRPr="00A27846">
        <w:t>: признаки и способы предупреждения // Народное образование. - 2002. № 1. - С.111 - 121.</w:t>
      </w:r>
    </w:p>
    <w:p w:rsidR="001C2CC1" w:rsidRPr="00A27846" w:rsidRDefault="001C2CC1" w:rsidP="001C2CC1">
      <w:pPr>
        <w:pStyle w:val="a6"/>
      </w:pPr>
      <w:r w:rsidRPr="00A27846">
        <w:t>40. Маркова, А.К. Формирование мотивации учения в школьном возрасте / А.К. Маркова. - М., 2003.</w:t>
      </w:r>
    </w:p>
    <w:p w:rsidR="001C2CC1" w:rsidRPr="00A27846" w:rsidRDefault="001C2CC1" w:rsidP="001C2CC1">
      <w:pPr>
        <w:pStyle w:val="a6"/>
      </w:pPr>
      <w:r w:rsidRPr="00A27846">
        <w:t>41. Марковская, И.М. Тренинг взаимодействия родителей с детьми. С.-Пб</w:t>
      </w:r>
      <w:proofErr w:type="gramStart"/>
      <w:r w:rsidRPr="00A27846">
        <w:t xml:space="preserve">., </w:t>
      </w:r>
      <w:proofErr w:type="gramEnd"/>
      <w:r w:rsidRPr="00A27846">
        <w:t>2006. - 150 с.</w:t>
      </w:r>
    </w:p>
    <w:p w:rsidR="001C2CC1" w:rsidRPr="00A27846" w:rsidRDefault="001C2CC1" w:rsidP="001C2CC1">
      <w:pPr>
        <w:pStyle w:val="a6"/>
      </w:pPr>
      <w:r w:rsidRPr="00A27846">
        <w:t>42. Матвеева, Л.</w:t>
      </w:r>
      <w:proofErr w:type="gramStart"/>
      <w:r w:rsidRPr="00A27846">
        <w:t>Г.</w:t>
      </w:r>
      <w:proofErr w:type="gramEnd"/>
      <w:r w:rsidRPr="00A27846">
        <w:t xml:space="preserve"> Что я могу узнать о своем ребенке? Психологические тесты / Л.Г. Матвеева. - Челябинск, 2006.</w:t>
      </w:r>
    </w:p>
    <w:p w:rsidR="001C2CC1" w:rsidRPr="00A27846" w:rsidRDefault="001C2CC1" w:rsidP="001C2CC1">
      <w:pPr>
        <w:pStyle w:val="a6"/>
      </w:pPr>
      <w:r w:rsidRPr="00A27846">
        <w:t xml:space="preserve">43. Новикова, Е.В. Особенности общения и проявления школьной </w:t>
      </w:r>
      <w:proofErr w:type="spellStart"/>
      <w:r w:rsidRPr="00A27846">
        <w:t>дезадаптации</w:t>
      </w:r>
      <w:proofErr w:type="spellEnd"/>
      <w:r w:rsidRPr="00A27846">
        <w:t xml:space="preserve"> у младших школьников и подростков // Общение и формирование личности школьников. - М.: Издательство "Педагогика", 1987. - С.17 - 40.</w:t>
      </w:r>
    </w:p>
    <w:p w:rsidR="001C2CC1" w:rsidRPr="00A27846" w:rsidRDefault="001C2CC1" w:rsidP="001C2CC1">
      <w:pPr>
        <w:pStyle w:val="a6"/>
      </w:pPr>
      <w:r w:rsidRPr="00A27846">
        <w:t xml:space="preserve">45. Литвиненко, Н.В. Адаптация школьников к образовательной среде в критические периоды развития: </w:t>
      </w:r>
      <w:proofErr w:type="spellStart"/>
      <w:r w:rsidRPr="00A27846">
        <w:t>автореф</w:t>
      </w:r>
      <w:proofErr w:type="spellEnd"/>
      <w:r w:rsidRPr="00A27846">
        <w:t xml:space="preserve">. </w:t>
      </w:r>
      <w:proofErr w:type="spellStart"/>
      <w:r w:rsidRPr="00A27846">
        <w:t>дис</w:t>
      </w:r>
      <w:proofErr w:type="spellEnd"/>
      <w:r w:rsidRPr="00A27846">
        <w:t>. …д-ра</w:t>
      </w:r>
      <w:proofErr w:type="gramStart"/>
      <w:r w:rsidRPr="00A27846">
        <w:t>.</w:t>
      </w:r>
      <w:proofErr w:type="gramEnd"/>
      <w:r w:rsidRPr="00A27846">
        <w:t xml:space="preserve"> </w:t>
      </w:r>
      <w:proofErr w:type="gramStart"/>
      <w:r w:rsidRPr="00A27846">
        <w:t>п</w:t>
      </w:r>
      <w:proofErr w:type="gramEnd"/>
      <w:r w:rsidRPr="00A27846">
        <w:t>сихол. наук. - Самара, 2009. - 45 с.</w:t>
      </w:r>
    </w:p>
    <w:p w:rsidR="001C2CC1" w:rsidRPr="00A27846" w:rsidRDefault="001C2CC1" w:rsidP="001C2CC1">
      <w:pPr>
        <w:pStyle w:val="a6"/>
      </w:pPr>
      <w:r w:rsidRPr="00A27846">
        <w:t xml:space="preserve">51. </w:t>
      </w:r>
      <w:proofErr w:type="spellStart"/>
      <w:r w:rsidRPr="00A27846">
        <w:t>Слободяник</w:t>
      </w:r>
      <w:proofErr w:type="spellEnd"/>
      <w:r w:rsidRPr="00A27846">
        <w:t>, Н.П. психологическая помощь школьникам с проблемами в обучении. Практическое пособие, М.: Айрис, 2003. - 420 с.</w:t>
      </w:r>
    </w:p>
    <w:p w:rsidR="001C2CC1" w:rsidRPr="00A27846" w:rsidRDefault="001C2CC1" w:rsidP="001C2CC1">
      <w:pPr>
        <w:pStyle w:val="a6"/>
      </w:pPr>
      <w:r w:rsidRPr="00A27846">
        <w:t>53. Социально-психологическая адаптация первоклассников</w:t>
      </w:r>
      <w:proofErr w:type="gramStart"/>
      <w:r w:rsidRPr="00A27846">
        <w:t xml:space="preserve"> / А</w:t>
      </w:r>
      <w:proofErr w:type="gramEnd"/>
      <w:r w:rsidRPr="00A27846">
        <w:t>вт. - сост. Захарова О.Л. - Курган, 2005. - 42 с.</w:t>
      </w:r>
    </w:p>
    <w:p w:rsidR="001C2CC1" w:rsidRPr="00A27846" w:rsidRDefault="001C2CC1" w:rsidP="001C2CC1">
      <w:pPr>
        <w:pStyle w:val="a6"/>
      </w:pPr>
      <w:r w:rsidRPr="00A27846">
        <w:lastRenderedPageBreak/>
        <w:t xml:space="preserve">54. Ульянова, Т.Л. Школьная </w:t>
      </w:r>
      <w:proofErr w:type="spellStart"/>
      <w:r w:rsidRPr="00A27846">
        <w:t>дезадаптация</w:t>
      </w:r>
      <w:proofErr w:type="spellEnd"/>
      <w:r w:rsidRPr="00A27846">
        <w:t xml:space="preserve"> и связанные с ней трудности в общении // Средняя школа, 2006. - №7. С.21 - 24.</w:t>
      </w:r>
    </w:p>
    <w:p w:rsidR="001C2CC1" w:rsidRPr="00A27846" w:rsidRDefault="001C2CC1" w:rsidP="001C2CC1">
      <w:pPr>
        <w:pStyle w:val="1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 w:bidi="ru-RU"/>
        </w:rPr>
      </w:pPr>
    </w:p>
    <w:p w:rsidR="001C2CC1" w:rsidRPr="00A27846" w:rsidRDefault="001C2CC1" w:rsidP="001C2CC1">
      <w:pPr>
        <w:pStyle w:val="1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bookmarkStart w:id="0" w:name="_GoBack"/>
    </w:p>
    <w:p w:rsidR="001C2CC1" w:rsidRPr="00A27846" w:rsidRDefault="001C2CC1" w:rsidP="001C2CC1">
      <w:pPr>
        <w:pStyle w:val="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784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Программное обеспечение и интернет ресурсы:</w:t>
      </w:r>
    </w:p>
    <w:p w:rsidR="001C2CC1" w:rsidRPr="00A27846" w:rsidRDefault="001C2CC1" w:rsidP="001C2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65AFF">
          <w:rPr>
            <w:rStyle w:val="a5"/>
            <w:rFonts w:ascii="Times New Roman" w:hAnsi="Times New Roman" w:cs="Times New Roman"/>
            <w:sz w:val="24"/>
            <w:szCs w:val="24"/>
          </w:rPr>
          <w:t>https://fgosreestr.ru</w:t>
        </w:r>
      </w:hyperlink>
      <w:r w:rsidRPr="00A27846">
        <w:rPr>
          <w:rFonts w:ascii="Times New Roman" w:hAnsi="Times New Roman" w:cs="Times New Roman"/>
          <w:sz w:val="24"/>
          <w:szCs w:val="24"/>
        </w:rPr>
        <w:t xml:space="preserve">/Реестр примерных основных общеобразовательных программ </w:t>
      </w:r>
    </w:p>
    <w:p w:rsidR="001C2CC1" w:rsidRPr="00A27846" w:rsidRDefault="001C2CC1" w:rsidP="001C2C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65AFF">
          <w:rPr>
            <w:rStyle w:val="a5"/>
            <w:rFonts w:ascii="Times New Roman" w:hAnsi="Times New Roman" w:cs="Times New Roman"/>
            <w:sz w:val="24"/>
            <w:szCs w:val="24"/>
          </w:rPr>
          <w:t>https://ikp-rao.ru/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846">
        <w:rPr>
          <w:rFonts w:ascii="Times New Roman" w:hAnsi="Times New Roman" w:cs="Times New Roman"/>
          <w:sz w:val="24"/>
          <w:szCs w:val="24"/>
        </w:rPr>
        <w:t xml:space="preserve">Институт коррекционной педагогики РАО </w:t>
      </w:r>
    </w:p>
    <w:p w:rsidR="001C2CC1" w:rsidRPr="00A27846" w:rsidRDefault="001C2CC1" w:rsidP="001C2CC1">
      <w:pPr>
        <w:pStyle w:val="1"/>
        <w:numPr>
          <w:ilvl w:val="0"/>
          <w:numId w:val="1"/>
        </w:numPr>
        <w:tabs>
          <w:tab w:val="left" w:pos="51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27846">
          <w:rPr>
            <w:rStyle w:val="a5"/>
            <w:rFonts w:ascii="Times New Roman" w:hAnsi="Times New Roman" w:cs="Times New Roman"/>
            <w:sz w:val="24"/>
            <w:szCs w:val="24"/>
          </w:rPr>
          <w:t>https://www.fond-detyam.ru/</w:t>
        </w:r>
      </w:hyperlink>
      <w:r w:rsidRPr="00A27846">
        <w:rPr>
          <w:rFonts w:ascii="Times New Roman" w:hAnsi="Times New Roman" w:cs="Times New Roman"/>
          <w:sz w:val="24"/>
          <w:szCs w:val="24"/>
        </w:rPr>
        <w:t xml:space="preserve"> - Фонд поддержки детей, находящихся в трудной жизненной ситуации</w:t>
      </w:r>
    </w:p>
    <w:p w:rsidR="001C2CC1" w:rsidRPr="00A27846" w:rsidRDefault="001C2CC1" w:rsidP="001C2CC1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65AFF">
          <w:rPr>
            <w:rStyle w:val="a5"/>
            <w:rFonts w:ascii="Times New Roman" w:hAnsi="Times New Roman" w:cs="Times New Roman"/>
            <w:sz w:val="24"/>
            <w:szCs w:val="24"/>
          </w:rPr>
          <w:t>https://lifemotivation.online/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CC1" w:rsidRPr="00A27846" w:rsidRDefault="001C2CC1" w:rsidP="001C2CC1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27846">
          <w:rPr>
            <w:rStyle w:val="a5"/>
            <w:rFonts w:ascii="Times New Roman" w:hAnsi="Times New Roman" w:cs="Times New Roman"/>
            <w:sz w:val="24"/>
            <w:szCs w:val="24"/>
          </w:rPr>
          <w:t>https://infourok.ru/</w:t>
        </w:r>
      </w:hyperlink>
    </w:p>
    <w:bookmarkEnd w:id="0"/>
    <w:p w:rsidR="007C27C8" w:rsidRDefault="007C27C8"/>
    <w:sectPr w:rsidR="007C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2BAC"/>
    <w:multiLevelType w:val="hybridMultilevel"/>
    <w:tmpl w:val="805A9D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C6A799A"/>
    <w:multiLevelType w:val="multilevel"/>
    <w:tmpl w:val="87E00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24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72"/>
    <w:rsid w:val="001C2CC1"/>
    <w:rsid w:val="007C27C8"/>
    <w:rsid w:val="00B7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CC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1C2CC1"/>
    <w:rPr>
      <w:rFonts w:ascii="Verdana" w:eastAsia="Verdana" w:hAnsi="Verdana" w:cs="Verdana"/>
      <w:sz w:val="18"/>
      <w:szCs w:val="18"/>
    </w:rPr>
  </w:style>
  <w:style w:type="paragraph" w:customStyle="1" w:styleId="1">
    <w:name w:val="Основной текст1"/>
    <w:basedOn w:val="a"/>
    <w:link w:val="a4"/>
    <w:rsid w:val="001C2CC1"/>
    <w:pPr>
      <w:widowControl w:val="0"/>
      <w:spacing w:after="0" w:line="305" w:lineRule="auto"/>
    </w:pPr>
    <w:rPr>
      <w:rFonts w:ascii="Verdana" w:eastAsia="Verdana" w:hAnsi="Verdana" w:cs="Verdana"/>
      <w:sz w:val="18"/>
      <w:szCs w:val="18"/>
    </w:rPr>
  </w:style>
  <w:style w:type="paragraph" w:customStyle="1" w:styleId="Default">
    <w:name w:val="Default"/>
    <w:rsid w:val="001C2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1C2CC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C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CC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1C2CC1"/>
    <w:rPr>
      <w:rFonts w:ascii="Verdana" w:eastAsia="Verdana" w:hAnsi="Verdana" w:cs="Verdana"/>
      <w:sz w:val="18"/>
      <w:szCs w:val="18"/>
    </w:rPr>
  </w:style>
  <w:style w:type="paragraph" w:customStyle="1" w:styleId="1">
    <w:name w:val="Основной текст1"/>
    <w:basedOn w:val="a"/>
    <w:link w:val="a4"/>
    <w:rsid w:val="001C2CC1"/>
    <w:pPr>
      <w:widowControl w:val="0"/>
      <w:spacing w:after="0" w:line="305" w:lineRule="auto"/>
    </w:pPr>
    <w:rPr>
      <w:rFonts w:ascii="Verdana" w:eastAsia="Verdana" w:hAnsi="Verdana" w:cs="Verdana"/>
      <w:sz w:val="18"/>
      <w:szCs w:val="18"/>
    </w:rPr>
  </w:style>
  <w:style w:type="paragraph" w:customStyle="1" w:styleId="Default">
    <w:name w:val="Default"/>
    <w:rsid w:val="001C2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1C2CC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C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-detya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kp-ra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reest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femotivation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2</cp:revision>
  <dcterms:created xsi:type="dcterms:W3CDTF">2024-04-03T09:40:00Z</dcterms:created>
  <dcterms:modified xsi:type="dcterms:W3CDTF">2024-04-03T09:41:00Z</dcterms:modified>
</cp:coreProperties>
</file>