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B8" w:rsidRDefault="00F410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  <w:t>Информационно-коммуникационная образовательная платформа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":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вопросы внедрения и использования»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86"/>
        <w:gridCol w:w="3118"/>
        <w:gridCol w:w="2835"/>
        <w:gridCol w:w="3543"/>
      </w:tblGrid>
      <w:tr w:rsidR="00770DB8">
        <w:trPr>
          <w:trHeight w:val="255"/>
        </w:trPr>
        <w:tc>
          <w:tcPr>
            <w:tcW w:w="5386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3118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770DB8">
        <w:trPr>
          <w:trHeight w:val="1027"/>
        </w:trPr>
        <w:tc>
          <w:tcPr>
            <w:tcW w:w="5386" w:type="dxa"/>
            <w:vAlign w:val="center"/>
          </w:tcPr>
          <w:p w:rsidR="00770DB8" w:rsidRDefault="00F4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ГБУ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СПбЦОКОиИТ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118" w:type="dxa"/>
            <w:vMerge w:val="restart"/>
            <w:vAlign w:val="center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DB8" w:rsidRDefault="00F4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Вознесенский, д. 34Н, ауд. 38,</w:t>
            </w:r>
          </w:p>
          <w:p w:rsidR="00770DB8" w:rsidRDefault="00F4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835" w:type="dxa"/>
            <w:vMerge w:val="restart"/>
            <w:vAlign w:val="center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43" w:type="dxa"/>
            <w:vMerge w:val="restart"/>
            <w:vAlign w:val="center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770DB8" w:rsidRDefault="00770DB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0DB8" w:rsidRDefault="00F41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 часть (для представителей всех типов ОО)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7371"/>
        <w:gridCol w:w="2126"/>
      </w:tblGrid>
      <w:tr w:rsidR="00770DB8">
        <w:trPr>
          <w:trHeight w:val="654"/>
        </w:trPr>
        <w:tc>
          <w:tcPr>
            <w:tcW w:w="850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371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Докладчики</w:t>
            </w:r>
          </w:p>
        </w:tc>
        <w:tc>
          <w:tcPr>
            <w:tcW w:w="2126" w:type="dxa"/>
          </w:tcPr>
          <w:p w:rsidR="00770DB8" w:rsidRDefault="00F41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70DB8">
        <w:trPr>
          <w:trHeight w:val="589"/>
        </w:trPr>
        <w:tc>
          <w:tcPr>
            <w:tcW w:w="850" w:type="dxa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70DB8" w:rsidRDefault="00F4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Вступительное слово </w:t>
            </w:r>
          </w:p>
        </w:tc>
        <w:tc>
          <w:tcPr>
            <w:tcW w:w="7371" w:type="dxa"/>
          </w:tcPr>
          <w:p w:rsidR="00770DB8" w:rsidRDefault="00F4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Розов Павел Сергеевич,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председателя Комитета по образованию</w:t>
            </w:r>
          </w:p>
        </w:tc>
        <w:tc>
          <w:tcPr>
            <w:tcW w:w="2126" w:type="dxa"/>
          </w:tcPr>
          <w:p w:rsidR="00770DB8" w:rsidRDefault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B8">
        <w:trPr>
          <w:trHeight w:val="27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нормативно-правовом обосновании внедрения VK-мессенджера</w:t>
            </w:r>
          </w:p>
        </w:tc>
        <w:tc>
          <w:tcPr>
            <w:tcW w:w="7371" w:type="dxa"/>
            <w:vMerge w:val="restart"/>
          </w:tcPr>
          <w:p w:rsidR="00770DB8" w:rsidRDefault="00F4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главный специалист отдела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</w:p>
        </w:tc>
        <w:tc>
          <w:tcPr>
            <w:tcW w:w="2126" w:type="dxa"/>
            <w:vMerge w:val="restart"/>
          </w:tcPr>
          <w:p w:rsidR="00770DB8" w:rsidRDefault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B8">
        <w:trPr>
          <w:trHeight w:val="255"/>
        </w:trPr>
        <w:tc>
          <w:tcPr>
            <w:tcW w:w="850" w:type="dxa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карта по использованию информационно-коммуникационной образовательной платформы «</w:t>
            </w:r>
            <w:proofErr w:type="spellStart"/>
            <w:r w:rsidRPr="006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6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»/VK Мессенджер</w:t>
            </w:r>
            <w:r w:rsidRPr="006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Санкт-Петербурге</w:t>
            </w:r>
            <w:r w:rsidRPr="006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2024/2025 учебный год</w:t>
            </w:r>
          </w:p>
        </w:tc>
        <w:tc>
          <w:tcPr>
            <w:tcW w:w="7371" w:type="dxa"/>
          </w:tcPr>
          <w:p w:rsidR="00770DB8" w:rsidRDefault="00F4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Дуброва Ольга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ГБУ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70DB8" w:rsidRDefault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B8">
        <w:trPr>
          <w:trHeight w:val="27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</w:tcPr>
          <w:p w:rsidR="00770DB8" w:rsidRDefault="00F4109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ключевой инструмент</w:t>
            </w:r>
          </w:p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коммуникаций для образования</w:t>
            </w:r>
          </w:p>
        </w:tc>
        <w:tc>
          <w:tcPr>
            <w:tcW w:w="7371" w:type="dxa"/>
            <w:vMerge w:val="restart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Сачков Александр Александрович,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руководитель группы взаимодействия с регионами,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"ВК"</w:t>
            </w:r>
          </w:p>
          <w:p w:rsidR="00770DB8" w:rsidRDefault="00770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0DB8" w:rsidRDefault="00770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70DB8" w:rsidRDefault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B8">
        <w:trPr>
          <w:trHeight w:val="1096"/>
        </w:trPr>
        <w:tc>
          <w:tcPr>
            <w:tcW w:w="850" w:type="dxa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использования ИКОП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образовательными организациями Санкт-Петербурга</w:t>
            </w:r>
          </w:p>
        </w:tc>
        <w:tc>
          <w:tcPr>
            <w:tcW w:w="7371" w:type="dxa"/>
          </w:tcPr>
          <w:p w:rsidR="00770DB8" w:rsidRDefault="00F4109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Серженко Наталия Михайловна,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заместитель директора ГБУ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СПбЦОКОиИТ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функционированию информационных систем и ресурсов</w:t>
            </w:r>
          </w:p>
        </w:tc>
        <w:tc>
          <w:tcPr>
            <w:tcW w:w="2126" w:type="dxa"/>
          </w:tcPr>
          <w:p w:rsidR="00770DB8" w:rsidRDefault="00770DB8"/>
        </w:tc>
      </w:tr>
      <w:tr w:rsidR="00770DB8">
        <w:trPr>
          <w:trHeight w:val="109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внедрения ИКОП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работу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пециалистов ДОУ№63 Невского района</w:t>
            </w:r>
          </w:p>
        </w:tc>
        <w:tc>
          <w:tcPr>
            <w:tcW w:w="7371" w:type="dxa"/>
            <w:vMerge w:val="restart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Бурцева Дарья Сергеевна,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заведующий ГБДОУ № 63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Викторовна,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заместитель заведующего ГБДОУ № 63 Невского района</w:t>
            </w:r>
          </w:p>
        </w:tc>
        <w:tc>
          <w:tcPr>
            <w:tcW w:w="2126" w:type="dxa"/>
            <w:vMerge w:val="restart"/>
          </w:tcPr>
          <w:p w:rsidR="00770DB8" w:rsidRDefault="00770DB8"/>
        </w:tc>
      </w:tr>
    </w:tbl>
    <w:p w:rsidR="00770DB8" w:rsidRDefault="00770DB8"/>
    <w:p w:rsidR="00770DB8" w:rsidRDefault="00F410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II часть (для представителей общеобразовательных организаций)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642"/>
        <w:gridCol w:w="7371"/>
        <w:gridCol w:w="2126"/>
      </w:tblGrid>
      <w:tr w:rsidR="00770DB8">
        <w:trPr>
          <w:trHeight w:val="109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</w:tcPr>
          <w:p w:rsidR="00770DB8" w:rsidRDefault="00F41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федеральной статистики использования VK-мессенджера</w:t>
            </w:r>
          </w:p>
        </w:tc>
        <w:tc>
          <w:tcPr>
            <w:tcW w:w="7371" w:type="dxa"/>
            <w:vMerge w:val="restart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главный специалист отдела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</w:p>
        </w:tc>
        <w:tc>
          <w:tcPr>
            <w:tcW w:w="2126" w:type="dxa"/>
            <w:vMerge w:val="restart"/>
          </w:tcPr>
          <w:p w:rsidR="00770DB8" w:rsidRDefault="00770DB8"/>
        </w:tc>
      </w:tr>
      <w:tr w:rsidR="00770DB8">
        <w:trPr>
          <w:trHeight w:val="109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</w:tcPr>
          <w:p w:rsidR="00770DB8" w:rsidRDefault="00F41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подсистемы «Параграф» с коммуникационной платформой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vMerge w:val="restart"/>
          </w:tcPr>
          <w:p w:rsidR="00770DB8" w:rsidRDefault="00F41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Литвиненко Наталья Максимовна,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 проектов ООО «Петербургский ИВЦ»</w:t>
            </w:r>
          </w:p>
        </w:tc>
        <w:tc>
          <w:tcPr>
            <w:tcW w:w="2126" w:type="dxa"/>
            <w:vMerge w:val="restart"/>
          </w:tcPr>
          <w:p w:rsidR="00770DB8" w:rsidRDefault="00770DB8"/>
        </w:tc>
      </w:tr>
      <w:tr w:rsidR="00770DB8">
        <w:trPr>
          <w:trHeight w:val="109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</w:tcPr>
          <w:p w:rsidR="00770DB8" w:rsidRDefault="00F4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Привязка учетной записи электронного дневника к учебному профилю</w:t>
            </w:r>
          </w:p>
        </w:tc>
        <w:tc>
          <w:tcPr>
            <w:tcW w:w="7371" w:type="dxa"/>
            <w:vMerge w:val="restart"/>
          </w:tcPr>
          <w:p w:rsidR="00770DB8" w:rsidRDefault="00F41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 Виталий Алексеевич,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 проектов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770DB8" w:rsidRDefault="00770DB8"/>
        </w:tc>
      </w:tr>
      <w:tr w:rsidR="00770DB8">
        <w:trPr>
          <w:trHeight w:val="1096"/>
        </w:trPr>
        <w:tc>
          <w:tcPr>
            <w:tcW w:w="850" w:type="dxa"/>
            <w:vMerge w:val="restart"/>
          </w:tcPr>
          <w:p w:rsidR="00770DB8" w:rsidRDefault="00770DB8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</w:tcPr>
          <w:p w:rsidR="00770DB8" w:rsidRDefault="00F41093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в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начале учебного года</w:t>
            </w:r>
          </w:p>
        </w:tc>
        <w:tc>
          <w:tcPr>
            <w:tcW w:w="7371" w:type="dxa"/>
            <w:vMerge w:val="restart"/>
          </w:tcPr>
          <w:p w:rsidR="00770DB8" w:rsidRPr="0066398F" w:rsidRDefault="00F41093">
            <w:pPr>
              <w:shd w:val="clear" w:color="FFFF00" w:fill="FFFF00"/>
              <w:tabs>
                <w:tab w:val="center" w:pos="25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с успешным опытом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770DB8" w:rsidRPr="0066398F" w:rsidRDefault="00770DB8"/>
        </w:tc>
      </w:tr>
    </w:tbl>
    <w:p w:rsidR="00770DB8" w:rsidRDefault="00770DB8"/>
    <w:p w:rsidR="00770DB8" w:rsidRDefault="00770DB8"/>
    <w:sectPr w:rsidR="00770DB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93" w:rsidRDefault="00F41093">
      <w:pPr>
        <w:spacing w:after="0" w:line="240" w:lineRule="auto"/>
      </w:pPr>
      <w:r>
        <w:separator/>
      </w:r>
    </w:p>
  </w:endnote>
  <w:endnote w:type="continuationSeparator" w:id="0">
    <w:p w:rsidR="00F41093" w:rsidRDefault="00F4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93" w:rsidRDefault="00F41093">
      <w:pPr>
        <w:spacing w:after="0" w:line="240" w:lineRule="auto"/>
      </w:pPr>
      <w:r>
        <w:separator/>
      </w:r>
    </w:p>
  </w:footnote>
  <w:footnote w:type="continuationSeparator" w:id="0">
    <w:p w:rsidR="00F41093" w:rsidRDefault="00F4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5ED4"/>
    <w:multiLevelType w:val="hybridMultilevel"/>
    <w:tmpl w:val="68EEF7EE"/>
    <w:lvl w:ilvl="0" w:tplc="14C65F8C">
      <w:start w:val="1"/>
      <w:numFmt w:val="decimal"/>
      <w:lvlText w:val="%1."/>
      <w:lvlJc w:val="left"/>
      <w:pPr>
        <w:ind w:left="709" w:hanging="360"/>
      </w:pPr>
    </w:lvl>
    <w:lvl w:ilvl="1" w:tplc="D0DACC3A">
      <w:start w:val="1"/>
      <w:numFmt w:val="lowerLetter"/>
      <w:lvlText w:val="%2."/>
      <w:lvlJc w:val="left"/>
      <w:pPr>
        <w:ind w:left="1429" w:hanging="360"/>
      </w:pPr>
    </w:lvl>
    <w:lvl w:ilvl="2" w:tplc="734CABF8">
      <w:start w:val="1"/>
      <w:numFmt w:val="lowerRoman"/>
      <w:lvlText w:val="%3."/>
      <w:lvlJc w:val="right"/>
      <w:pPr>
        <w:ind w:left="2149" w:hanging="180"/>
      </w:pPr>
    </w:lvl>
    <w:lvl w:ilvl="3" w:tplc="BD561E8E">
      <w:start w:val="1"/>
      <w:numFmt w:val="decimal"/>
      <w:lvlText w:val="%4."/>
      <w:lvlJc w:val="left"/>
      <w:pPr>
        <w:ind w:left="2869" w:hanging="360"/>
      </w:pPr>
    </w:lvl>
    <w:lvl w:ilvl="4" w:tplc="B7D279BE">
      <w:start w:val="1"/>
      <w:numFmt w:val="lowerLetter"/>
      <w:lvlText w:val="%5."/>
      <w:lvlJc w:val="left"/>
      <w:pPr>
        <w:ind w:left="3589" w:hanging="360"/>
      </w:pPr>
    </w:lvl>
    <w:lvl w:ilvl="5" w:tplc="125804E8">
      <w:start w:val="1"/>
      <w:numFmt w:val="lowerRoman"/>
      <w:lvlText w:val="%6."/>
      <w:lvlJc w:val="right"/>
      <w:pPr>
        <w:ind w:left="4309" w:hanging="180"/>
      </w:pPr>
    </w:lvl>
    <w:lvl w:ilvl="6" w:tplc="8F264604">
      <w:start w:val="1"/>
      <w:numFmt w:val="decimal"/>
      <w:lvlText w:val="%7."/>
      <w:lvlJc w:val="left"/>
      <w:pPr>
        <w:ind w:left="5029" w:hanging="360"/>
      </w:pPr>
    </w:lvl>
    <w:lvl w:ilvl="7" w:tplc="7766E0F2">
      <w:start w:val="1"/>
      <w:numFmt w:val="lowerLetter"/>
      <w:lvlText w:val="%8."/>
      <w:lvlJc w:val="left"/>
      <w:pPr>
        <w:ind w:left="5749" w:hanging="360"/>
      </w:pPr>
    </w:lvl>
    <w:lvl w:ilvl="8" w:tplc="37AE5C6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B8"/>
    <w:rsid w:val="0066398F"/>
    <w:rsid w:val="00770DB8"/>
    <w:rsid w:val="00F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10</cp:revision>
  <dcterms:created xsi:type="dcterms:W3CDTF">2024-09-13T08:43:00Z</dcterms:created>
  <dcterms:modified xsi:type="dcterms:W3CDTF">2024-09-13T08:44:00Z</dcterms:modified>
</cp:coreProperties>
</file>