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1" w:rsidRPr="004A1D2D" w:rsidRDefault="005E2CF1" w:rsidP="005E2CF1">
      <w:pPr>
        <w:spacing w:line="312" w:lineRule="auto"/>
        <w:jc w:val="right"/>
        <w:rPr>
          <w:b/>
          <w:bCs/>
          <w:color w:val="000000"/>
          <w:sz w:val="22"/>
          <w:szCs w:val="22"/>
        </w:rPr>
      </w:pPr>
    </w:p>
    <w:p w:rsidR="005E2CF1" w:rsidRDefault="005E2CF1" w:rsidP="005823F3">
      <w:pPr>
        <w:jc w:val="both"/>
        <w:rPr>
          <w:sz w:val="20"/>
          <w:szCs w:val="20"/>
        </w:rPr>
      </w:pPr>
    </w:p>
    <w:p w:rsidR="005E2CF1" w:rsidRDefault="00CA56D9" w:rsidP="00714E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об исполнении </w:t>
      </w:r>
      <w:r w:rsidR="005E2CF1">
        <w:rPr>
          <w:sz w:val="20"/>
          <w:szCs w:val="20"/>
        </w:rPr>
        <w:t>ПЛАН</w:t>
      </w:r>
      <w:r>
        <w:rPr>
          <w:sz w:val="20"/>
          <w:szCs w:val="20"/>
        </w:rPr>
        <w:t>А</w:t>
      </w:r>
      <w:r w:rsidR="005E2CF1">
        <w:rPr>
          <w:sz w:val="20"/>
          <w:szCs w:val="20"/>
        </w:rPr>
        <w:t xml:space="preserve"> </w:t>
      </w:r>
      <w:r w:rsidR="00A2399B">
        <w:rPr>
          <w:sz w:val="20"/>
          <w:szCs w:val="20"/>
        </w:rPr>
        <w:t>работы  по противодействию коррупции в</w:t>
      </w:r>
      <w:r w:rsidR="005E2CF1">
        <w:rPr>
          <w:sz w:val="20"/>
          <w:szCs w:val="20"/>
        </w:rPr>
        <w:t xml:space="preserve"> ГБУ ИМЦ </w:t>
      </w:r>
      <w:r w:rsidR="00A2399B">
        <w:rPr>
          <w:sz w:val="20"/>
          <w:szCs w:val="20"/>
        </w:rPr>
        <w:t xml:space="preserve">Курортного района </w:t>
      </w:r>
      <w:r w:rsidR="005E2CF1">
        <w:rPr>
          <w:sz w:val="20"/>
          <w:szCs w:val="20"/>
        </w:rPr>
        <w:t>С</w:t>
      </w:r>
      <w:r w:rsidR="00A2399B">
        <w:rPr>
          <w:sz w:val="20"/>
          <w:szCs w:val="20"/>
        </w:rPr>
        <w:t>анкт</w:t>
      </w:r>
      <w:r w:rsidR="005E2CF1">
        <w:rPr>
          <w:sz w:val="20"/>
          <w:szCs w:val="20"/>
        </w:rPr>
        <w:t>-П</w:t>
      </w:r>
      <w:r w:rsidR="00A2399B">
        <w:rPr>
          <w:sz w:val="20"/>
          <w:szCs w:val="20"/>
        </w:rPr>
        <w:t>етербурга</w:t>
      </w:r>
      <w:r w:rsidR="00714EFB">
        <w:rPr>
          <w:sz w:val="20"/>
          <w:szCs w:val="20"/>
        </w:rPr>
        <w:t xml:space="preserve">  </w:t>
      </w:r>
      <w:bookmarkStart w:id="0" w:name="_GoBack"/>
      <w:bookmarkEnd w:id="0"/>
      <w:r w:rsidR="00AA4598">
        <w:rPr>
          <w:sz w:val="20"/>
          <w:szCs w:val="20"/>
        </w:rPr>
        <w:t>на 201</w:t>
      </w:r>
      <w:r w:rsidR="00D532CE">
        <w:rPr>
          <w:sz w:val="20"/>
          <w:szCs w:val="20"/>
        </w:rPr>
        <w:t>7</w:t>
      </w:r>
      <w:r w:rsidR="00AA4598">
        <w:rPr>
          <w:sz w:val="20"/>
          <w:szCs w:val="20"/>
        </w:rPr>
        <w:t xml:space="preserve"> </w:t>
      </w:r>
      <w:r w:rsidR="005823F3">
        <w:rPr>
          <w:sz w:val="20"/>
          <w:szCs w:val="20"/>
        </w:rPr>
        <w:t xml:space="preserve"> </w:t>
      </w:r>
      <w:r w:rsidR="00AA4598">
        <w:rPr>
          <w:sz w:val="20"/>
          <w:szCs w:val="20"/>
        </w:rPr>
        <w:t>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135"/>
        <w:gridCol w:w="1276"/>
        <w:gridCol w:w="1276"/>
        <w:gridCol w:w="6946"/>
      </w:tblGrid>
      <w:tr w:rsidR="00BD0A6A" w:rsidRPr="00CA56D9" w:rsidTr="00CA56D9"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№ </w:t>
            </w:r>
            <w:proofErr w:type="gramStart"/>
            <w:r w:rsidRPr="00CA56D9">
              <w:rPr>
                <w:sz w:val="16"/>
                <w:szCs w:val="16"/>
              </w:rPr>
              <w:t>п</w:t>
            </w:r>
            <w:proofErr w:type="gramEnd"/>
            <w:r w:rsidRPr="00CA56D9">
              <w:rPr>
                <w:sz w:val="16"/>
                <w:szCs w:val="16"/>
              </w:rPr>
              <w:t>/п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946" w:type="dxa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результат</w:t>
            </w:r>
          </w:p>
        </w:tc>
      </w:tr>
      <w:tr w:rsidR="00BD0A6A" w:rsidRPr="00CA56D9" w:rsidTr="00CA56D9">
        <w:trPr>
          <w:trHeight w:val="226"/>
        </w:trPr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Проведение заседаний Комиссии по вопросам противодействия коррупции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1 раз в полугодие или по мере 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комиссия по противодействию коррупции</w:t>
            </w:r>
          </w:p>
        </w:tc>
        <w:tc>
          <w:tcPr>
            <w:tcW w:w="6946" w:type="dxa"/>
          </w:tcPr>
          <w:p w:rsidR="00B41794" w:rsidRPr="00B41794" w:rsidRDefault="00CD629B" w:rsidP="00B41794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Комиссия по противодействию коррупции в ИМЦ создана приказом ГБУ ИМЦ </w:t>
            </w:r>
          </w:p>
          <w:p w:rsidR="00BD0A6A" w:rsidRPr="00B41794" w:rsidRDefault="00CD629B" w:rsidP="00B41794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Курортного района Санкт-Петербурга от </w:t>
            </w:r>
            <w:r w:rsidR="00CA56D9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CA56D9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 Заседания комиссии проводятся не реже одного раза в полугодие. В 201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году проведено 2 заседания комиссии 2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.06.201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2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.12.201</w:t>
            </w:r>
            <w:r w:rsidR="00D532CE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На заседании рассмотрено 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вопрос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 реализации плана работы по противодействию коррупции на 2017  в ИМЦ  за первое полугодие 2017 года; о проведенной работе по анализу информации о коррупционных проявлениях в деятельности работников </w:t>
            </w:r>
            <w:proofErr w:type="spellStart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имц</w:t>
            </w:r>
            <w:proofErr w:type="spellEnd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о порядке рассмотрения обращений граждан о коррупции или о возможных коррупционных нарушениях в ИМЦ; о мероприятиях, проводимых в рамках осуществления </w:t>
            </w:r>
            <w:proofErr w:type="gramStart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соблюдением требований об отсутствии конфликта интересов между участником закупки и заказчиком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На заседании 2</w:t>
            </w:r>
            <w:r w:rsidR="00CA56D9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.12.201</w:t>
            </w:r>
            <w:r w:rsidR="00CA56D9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рассмотрено 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вопрос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B41794" w:rsidRPr="00B41794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рассмотрении   отчета ИМЦ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реализации   Плана работы по противодействию коррупции на 2017 г в ИМЦ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проведенной работе за 2017 год по анализу информации о коррупционных проявлениях в деятельности работников ИМЦ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порядке рассмотрения обращений граждан о коррупции или о возможных коррупционных нарушениях в ИМЦ за 2017год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 результатах проведения ведомственного </w:t>
            </w:r>
            <w:proofErr w:type="gramStart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соблюдением в ИМЦ законов и нормативных правовых актов о контрактной системе в сфере закупок</w:t>
            </w:r>
            <w:r w:rsidR="00B41794"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B41794" w:rsidRPr="00B41794">
              <w:rPr>
                <w:rFonts w:ascii="Times New Roman" w:hAnsi="Times New Roman"/>
                <w:sz w:val="16"/>
                <w:szCs w:val="16"/>
              </w:rPr>
              <w:t>О проекте нормативно правовых документов ИМЦ по противодействию коррупции на 2018 год</w:t>
            </w:r>
            <w:r w:rsidR="00B4179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41794">
              <w:rPr>
                <w:rFonts w:ascii="Times New Roman" w:hAnsi="Times New Roman"/>
                <w:color w:val="000000"/>
                <w:sz w:val="16"/>
                <w:szCs w:val="16"/>
              </w:rPr>
              <w:t>Копии протоколов размещены на официальном сайте ИМЦ и общедоступны.</w:t>
            </w:r>
          </w:p>
        </w:tc>
      </w:tr>
      <w:tr w:rsidR="00BD0A6A" w:rsidRPr="00CA56D9" w:rsidTr="00CA56D9">
        <w:trPr>
          <w:trHeight w:val="477"/>
        </w:trPr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Корректировка ежегодных планов работы ГБУ ИМЦ Курортного района Санкт-Петербурга по противодействию коррупции в учреждении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56D9"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 w:rsidRPr="00CA56D9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CA56D9">
              <w:rPr>
                <w:rFonts w:ascii="Times New Roman" w:hAnsi="Times New Roman"/>
                <w:sz w:val="16"/>
                <w:szCs w:val="16"/>
              </w:rPr>
              <w:t>иректора</w:t>
            </w:r>
            <w:proofErr w:type="spellEnd"/>
            <w:r w:rsidRPr="00CA56D9">
              <w:rPr>
                <w:rFonts w:ascii="Times New Roman" w:hAnsi="Times New Roman"/>
                <w:sz w:val="16"/>
                <w:szCs w:val="16"/>
              </w:rPr>
              <w:t xml:space="preserve"> по ОМР</w:t>
            </w:r>
          </w:p>
        </w:tc>
        <w:tc>
          <w:tcPr>
            <w:tcW w:w="6946" w:type="dxa"/>
          </w:tcPr>
          <w:p w:rsidR="00BD0A6A" w:rsidRPr="00CA56D9" w:rsidRDefault="00CD629B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Корректировка не проводилась</w:t>
            </w:r>
          </w:p>
        </w:tc>
      </w:tr>
      <w:tr w:rsidR="00BD0A6A" w:rsidRPr="00CA56D9" w:rsidTr="00CA56D9">
        <w:trPr>
          <w:trHeight w:val="175"/>
        </w:trPr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3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члены комиссии</w:t>
            </w:r>
          </w:p>
        </w:tc>
        <w:tc>
          <w:tcPr>
            <w:tcW w:w="6946" w:type="dxa"/>
          </w:tcPr>
          <w:p w:rsidR="00BD0A6A" w:rsidRPr="00CA56D9" w:rsidRDefault="00CD629B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На официальном сайте ИМЦ в разделе «</w:t>
            </w:r>
            <w:proofErr w:type="spellStart"/>
            <w:r w:rsidRPr="00CA56D9">
              <w:rPr>
                <w:rFonts w:ascii="Times New Roman" w:hAnsi="Times New Roman"/>
                <w:sz w:val="16"/>
                <w:szCs w:val="16"/>
              </w:rPr>
              <w:t>Антикоррупция</w:t>
            </w:r>
            <w:proofErr w:type="spellEnd"/>
            <w:r w:rsidRPr="00CA56D9">
              <w:rPr>
                <w:rFonts w:ascii="Times New Roman" w:hAnsi="Times New Roman"/>
                <w:sz w:val="16"/>
                <w:szCs w:val="16"/>
              </w:rPr>
              <w:t>» размещена актуальная информация о реализации антикоррупционной политики в ИМЦ. Информация размещается и обновляется по мере необходимости и при поступлении информации</w:t>
            </w:r>
          </w:p>
        </w:tc>
      </w:tr>
      <w:tr w:rsidR="00BD0A6A" w:rsidRPr="00CA56D9" w:rsidTr="00CA56D9">
        <w:trPr>
          <w:trHeight w:val="721"/>
        </w:trPr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4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Взаимодействие с государственными органами, осуществляющими борьбу с коррупцией и информирование правоохранительных органов при выявлении фактов совершения коррупционных правонарушений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комиссия по противодействию коррупции</w:t>
            </w:r>
          </w:p>
        </w:tc>
        <w:tc>
          <w:tcPr>
            <w:tcW w:w="6946" w:type="dxa"/>
          </w:tcPr>
          <w:p w:rsidR="00BD0A6A" w:rsidRPr="00CA56D9" w:rsidRDefault="00CD629B" w:rsidP="00C6100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A56D9">
              <w:rPr>
                <w:rFonts w:ascii="Times New Roman" w:hAnsi="Times New Roman"/>
                <w:sz w:val="16"/>
                <w:szCs w:val="16"/>
              </w:rPr>
              <w:t>Фактов  совершения коррупционных правонарушений не выявлено</w:t>
            </w:r>
          </w:p>
        </w:tc>
      </w:tr>
      <w:tr w:rsidR="00BD0A6A" w:rsidRPr="00CA56D9" w:rsidTr="00CA56D9">
        <w:trPr>
          <w:trHeight w:val="268"/>
        </w:trPr>
        <w:tc>
          <w:tcPr>
            <w:tcW w:w="643" w:type="dxa"/>
            <w:shd w:val="clear" w:color="auto" w:fill="auto"/>
          </w:tcPr>
          <w:p w:rsidR="00BD0A6A" w:rsidRPr="00CA56D9" w:rsidRDefault="00BD0A6A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5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D629B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Утверждение Плана </w:t>
            </w:r>
            <w:r w:rsidR="00CD629B" w:rsidRPr="00CA56D9">
              <w:rPr>
                <w:sz w:val="16"/>
                <w:szCs w:val="16"/>
              </w:rPr>
              <w:t>работы</w:t>
            </w:r>
            <w:r w:rsidRPr="00CA56D9">
              <w:rPr>
                <w:sz w:val="16"/>
                <w:szCs w:val="16"/>
              </w:rPr>
              <w:t xml:space="preserve"> по противодействию коррупции, размещение на сайте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92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декабрь-январь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BD0A6A" w:rsidRPr="00CA56D9" w:rsidRDefault="00CD629B" w:rsidP="00B41794">
            <w:pPr>
              <w:ind w:left="115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План работы по противодействию коррупции в ИМЦ утвержден приказом по учреждению 11.01.201</w:t>
            </w:r>
            <w:r w:rsidR="00B41794">
              <w:rPr>
                <w:sz w:val="16"/>
                <w:szCs w:val="16"/>
              </w:rPr>
              <w:t>7</w:t>
            </w:r>
            <w:r w:rsidRPr="00CA56D9">
              <w:rPr>
                <w:sz w:val="16"/>
                <w:szCs w:val="16"/>
              </w:rPr>
              <w:t xml:space="preserve"> № </w:t>
            </w:r>
            <w:r w:rsidR="00B41794">
              <w:rPr>
                <w:sz w:val="16"/>
                <w:szCs w:val="16"/>
              </w:rPr>
              <w:t>2</w:t>
            </w:r>
            <w:r w:rsidRPr="00CA56D9">
              <w:rPr>
                <w:sz w:val="16"/>
                <w:szCs w:val="16"/>
              </w:rPr>
              <w:t xml:space="preserve"> и размещен на сайте учреждения</w:t>
            </w:r>
          </w:p>
        </w:tc>
      </w:tr>
      <w:tr w:rsidR="00BD0A6A" w:rsidRPr="00CA56D9" w:rsidTr="00CA56D9">
        <w:trPr>
          <w:trHeight w:val="232"/>
        </w:trPr>
        <w:tc>
          <w:tcPr>
            <w:tcW w:w="643" w:type="dxa"/>
            <w:shd w:val="clear" w:color="auto" w:fill="auto"/>
          </w:tcPr>
          <w:p w:rsidR="00BD0A6A" w:rsidRPr="00CA56D9" w:rsidRDefault="00CD629B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6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Отчет комиссии по противодействию коррупции в ГБУ ИМЦ Курортного района СПб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председатель комиссии</w:t>
            </w:r>
          </w:p>
        </w:tc>
        <w:tc>
          <w:tcPr>
            <w:tcW w:w="6946" w:type="dxa"/>
          </w:tcPr>
          <w:p w:rsidR="00BD0A6A" w:rsidRPr="00CA56D9" w:rsidRDefault="00CD629B" w:rsidP="00657253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За 201</w:t>
            </w:r>
            <w:r w:rsidR="00B41794">
              <w:rPr>
                <w:sz w:val="16"/>
                <w:szCs w:val="16"/>
              </w:rPr>
              <w:t>7</w:t>
            </w:r>
            <w:r w:rsidRPr="00CA56D9">
              <w:rPr>
                <w:sz w:val="16"/>
                <w:szCs w:val="16"/>
              </w:rPr>
              <w:t xml:space="preserve"> год был</w:t>
            </w:r>
            <w:r w:rsidR="00B41794">
              <w:rPr>
                <w:sz w:val="16"/>
                <w:szCs w:val="16"/>
              </w:rPr>
              <w:t>а</w:t>
            </w:r>
            <w:r w:rsidRPr="00CA56D9">
              <w:rPr>
                <w:sz w:val="16"/>
                <w:szCs w:val="16"/>
              </w:rPr>
              <w:t xml:space="preserve"> подготовлен</w:t>
            </w:r>
            <w:r w:rsidR="00657253">
              <w:rPr>
                <w:sz w:val="16"/>
                <w:szCs w:val="16"/>
              </w:rPr>
              <w:t>а</w:t>
            </w:r>
            <w:r w:rsidRPr="00CA56D9">
              <w:rPr>
                <w:sz w:val="16"/>
                <w:szCs w:val="16"/>
              </w:rPr>
              <w:t xml:space="preserve"> </w:t>
            </w:r>
            <w:r w:rsidR="00657253">
              <w:rPr>
                <w:sz w:val="16"/>
                <w:szCs w:val="16"/>
              </w:rPr>
              <w:t xml:space="preserve">информация о ходе реализации Плана </w:t>
            </w:r>
            <w:r w:rsidRPr="00CA56D9">
              <w:rPr>
                <w:sz w:val="16"/>
                <w:szCs w:val="16"/>
              </w:rPr>
              <w:t xml:space="preserve"> за каждый квартал, прилагаю</w:t>
            </w:r>
            <w:r w:rsidR="00DA21CC" w:rsidRPr="00CA56D9">
              <w:rPr>
                <w:sz w:val="16"/>
                <w:szCs w:val="16"/>
              </w:rPr>
              <w:t>тся к протоколу заседания № 1 от 2</w:t>
            </w:r>
            <w:r w:rsidR="00657253">
              <w:rPr>
                <w:sz w:val="16"/>
                <w:szCs w:val="16"/>
              </w:rPr>
              <w:t>7</w:t>
            </w:r>
            <w:r w:rsidR="00DA21CC" w:rsidRPr="00CA56D9">
              <w:rPr>
                <w:sz w:val="16"/>
                <w:szCs w:val="16"/>
              </w:rPr>
              <w:t>.06.201</w:t>
            </w:r>
            <w:r w:rsidR="00657253">
              <w:rPr>
                <w:sz w:val="16"/>
                <w:szCs w:val="16"/>
              </w:rPr>
              <w:t>7</w:t>
            </w:r>
            <w:r w:rsidR="00DA21CC" w:rsidRPr="00CA56D9">
              <w:rPr>
                <w:sz w:val="16"/>
                <w:szCs w:val="16"/>
              </w:rPr>
              <w:t xml:space="preserve"> (</w:t>
            </w:r>
            <w:r w:rsidR="00B41794">
              <w:rPr>
                <w:sz w:val="16"/>
                <w:szCs w:val="16"/>
              </w:rPr>
              <w:t>информация за 1 и 2 квартал 2017</w:t>
            </w:r>
            <w:r w:rsidR="00DA21CC" w:rsidRPr="00CA56D9">
              <w:rPr>
                <w:sz w:val="16"/>
                <w:szCs w:val="16"/>
              </w:rPr>
              <w:t>), к протоколу от 2</w:t>
            </w:r>
            <w:r w:rsidR="00657253">
              <w:rPr>
                <w:sz w:val="16"/>
                <w:szCs w:val="16"/>
              </w:rPr>
              <w:t>2</w:t>
            </w:r>
            <w:r w:rsidR="00DA21CC" w:rsidRPr="00CA56D9">
              <w:rPr>
                <w:sz w:val="16"/>
                <w:szCs w:val="16"/>
              </w:rPr>
              <w:t>.12.201</w:t>
            </w:r>
            <w:r w:rsidR="00657253">
              <w:rPr>
                <w:sz w:val="16"/>
                <w:szCs w:val="16"/>
              </w:rPr>
              <w:t>7</w:t>
            </w:r>
            <w:r w:rsidR="00DA21CC" w:rsidRPr="00CA56D9">
              <w:rPr>
                <w:sz w:val="16"/>
                <w:szCs w:val="16"/>
              </w:rPr>
              <w:t xml:space="preserve">  </w:t>
            </w:r>
            <w:r w:rsidR="00B41794">
              <w:rPr>
                <w:sz w:val="16"/>
                <w:szCs w:val="16"/>
              </w:rPr>
              <w:t>(информация за 3 и 4 квартал, отчет за 2017 год</w:t>
            </w:r>
            <w:r w:rsidR="00DA21CC" w:rsidRPr="00CA56D9">
              <w:rPr>
                <w:sz w:val="16"/>
                <w:szCs w:val="16"/>
              </w:rPr>
              <w:t>)</w:t>
            </w:r>
          </w:p>
        </w:tc>
      </w:tr>
      <w:tr w:rsidR="00BD0A6A" w:rsidRPr="00CA56D9" w:rsidTr="00CA56D9">
        <w:trPr>
          <w:trHeight w:val="341"/>
        </w:trPr>
        <w:tc>
          <w:tcPr>
            <w:tcW w:w="643" w:type="dxa"/>
            <w:shd w:val="clear" w:color="auto" w:fill="auto"/>
          </w:tcPr>
          <w:p w:rsidR="00BD0A6A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Рассмотрение обращений граждан, содержащих сведения о возможном коррупционном нарушении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мере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комиссия по противодействию коррупции</w:t>
            </w:r>
          </w:p>
        </w:tc>
        <w:tc>
          <w:tcPr>
            <w:tcW w:w="6946" w:type="dxa"/>
          </w:tcPr>
          <w:p w:rsidR="00BD0A6A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обращений граждан, содержащих сведения о возможном коррупционном нарушении в 2016 году не было  </w:t>
            </w:r>
          </w:p>
        </w:tc>
      </w:tr>
      <w:tr w:rsidR="00BD0A6A" w:rsidRPr="00CA56D9" w:rsidTr="00CA56D9">
        <w:trPr>
          <w:trHeight w:val="433"/>
        </w:trPr>
        <w:tc>
          <w:tcPr>
            <w:tcW w:w="643" w:type="dxa"/>
            <w:shd w:val="clear" w:color="auto" w:fill="auto"/>
          </w:tcPr>
          <w:p w:rsidR="00BD0A6A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Распределение выплат стимулирующего характера сотрудникам ГБУ ИМЦ  с участием представителя Комиссии по вопросам противодействия коррупции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92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графику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Комиссия по распределению выплат стимулирующего характера</w:t>
            </w:r>
          </w:p>
        </w:tc>
        <w:tc>
          <w:tcPr>
            <w:tcW w:w="6946" w:type="dxa"/>
          </w:tcPr>
          <w:p w:rsidR="00BD0A6A" w:rsidRPr="00CA56D9" w:rsidRDefault="00DA21CC" w:rsidP="00DA21CC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распределение выплат стимулирующего характера сотрудникам ГБУ ИМЦ     проходит с участием  представителя Комиссии по вопросам противодействия коррупции</w:t>
            </w:r>
          </w:p>
        </w:tc>
      </w:tr>
      <w:tr w:rsidR="00BD0A6A" w:rsidRPr="00CA56D9" w:rsidTr="00CA56D9">
        <w:trPr>
          <w:trHeight w:val="339"/>
        </w:trPr>
        <w:tc>
          <w:tcPr>
            <w:tcW w:w="643" w:type="dxa"/>
            <w:shd w:val="clear" w:color="auto" w:fill="auto"/>
          </w:tcPr>
          <w:p w:rsidR="00BD0A6A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Контроль соблюдения требований к служебному поведению сотрудников, предупреждение возможного конфликта интересов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92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BD0A6A" w:rsidRPr="00CA56D9" w:rsidRDefault="00DA21CC" w:rsidP="00657253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 201</w:t>
            </w:r>
            <w:r w:rsidR="00657253">
              <w:rPr>
                <w:sz w:val="16"/>
                <w:szCs w:val="16"/>
              </w:rPr>
              <w:t>7</w:t>
            </w:r>
            <w:r w:rsidRPr="00CA56D9">
              <w:rPr>
                <w:sz w:val="16"/>
                <w:szCs w:val="16"/>
              </w:rPr>
              <w:t xml:space="preserve"> году заседания комиссии по соблюдению требований к служебному поведению и урегулированию конфликта интересов не проводились</w:t>
            </w:r>
          </w:p>
        </w:tc>
      </w:tr>
      <w:tr w:rsidR="00BD0A6A" w:rsidRPr="00CA56D9" w:rsidTr="00CA56D9">
        <w:trPr>
          <w:trHeight w:val="721"/>
        </w:trPr>
        <w:tc>
          <w:tcPr>
            <w:tcW w:w="643" w:type="dxa"/>
            <w:shd w:val="clear" w:color="auto" w:fill="auto"/>
          </w:tcPr>
          <w:p w:rsidR="00BD0A6A" w:rsidRPr="00CA56D9" w:rsidRDefault="00BD0A6A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0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Контроль размещения заказов на приобретение товаров, оказание услуг в соответствии с требованиями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92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директор, </w:t>
            </w:r>
            <w:proofErr w:type="spellStart"/>
            <w:r w:rsidRPr="00CA56D9">
              <w:rPr>
                <w:sz w:val="16"/>
                <w:szCs w:val="16"/>
              </w:rPr>
              <w:t>зам</w:t>
            </w:r>
            <w:proofErr w:type="gramStart"/>
            <w:r w:rsidRPr="00CA56D9">
              <w:rPr>
                <w:sz w:val="16"/>
                <w:szCs w:val="16"/>
              </w:rPr>
              <w:t>.д</w:t>
            </w:r>
            <w:proofErr w:type="gramEnd"/>
            <w:r w:rsidRPr="00CA56D9">
              <w:rPr>
                <w:sz w:val="16"/>
                <w:szCs w:val="16"/>
              </w:rPr>
              <w:t>иректора</w:t>
            </w:r>
            <w:proofErr w:type="spellEnd"/>
            <w:r w:rsidRPr="00CA56D9">
              <w:rPr>
                <w:sz w:val="16"/>
                <w:szCs w:val="16"/>
              </w:rPr>
              <w:t xml:space="preserve"> по ОМР</w:t>
            </w:r>
          </w:p>
        </w:tc>
        <w:tc>
          <w:tcPr>
            <w:tcW w:w="6946" w:type="dxa"/>
          </w:tcPr>
          <w:p w:rsidR="00BD0A6A" w:rsidRPr="00CA56D9" w:rsidRDefault="00DA21CC" w:rsidP="00C129DD">
            <w:pPr>
              <w:ind w:left="115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В соответствии с </w:t>
            </w:r>
            <w:proofErr w:type="gramStart"/>
            <w:r w:rsidRPr="00CA56D9">
              <w:rPr>
                <w:sz w:val="16"/>
                <w:szCs w:val="16"/>
              </w:rPr>
              <w:t>ч</w:t>
            </w:r>
            <w:proofErr w:type="gramEnd"/>
            <w:r w:rsidRPr="00CA56D9">
              <w:rPr>
                <w:sz w:val="16"/>
                <w:szCs w:val="16"/>
              </w:rPr>
              <w:t xml:space="preserve"> 1 статьи 102 ФЗ-44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настоящим Федеральным законом. Органы государственной власти и органы местного самоуправления </w:t>
            </w:r>
            <w:r w:rsidRPr="00CA56D9">
              <w:rPr>
                <w:sz w:val="16"/>
                <w:szCs w:val="16"/>
              </w:rPr>
              <w:lastRenderedPageBreak/>
              <w:t>обязаны обеспечивать возможность осуществления такого контроля. ИМЦ обеспечивает возможность осуществления контроля, в том числе путем размещения информации об осуществлении закупок товаров, работ, услуг для нужд учреждения на официальном сайте ЕИС</w:t>
            </w:r>
            <w:proofErr w:type="gramStart"/>
            <w:r w:rsidRPr="00CA56D9">
              <w:rPr>
                <w:sz w:val="16"/>
                <w:szCs w:val="16"/>
              </w:rPr>
              <w:t xml:space="preserve"> ,</w:t>
            </w:r>
            <w:proofErr w:type="gramEnd"/>
            <w:r w:rsidRPr="00CA56D9">
              <w:rPr>
                <w:sz w:val="16"/>
                <w:szCs w:val="16"/>
              </w:rPr>
              <w:t xml:space="preserve"> размещения план-графика и изменения к нему, о деятельности ИМЦ и имуществе</w:t>
            </w:r>
          </w:p>
        </w:tc>
      </w:tr>
      <w:tr w:rsidR="00BD0A6A" w:rsidRPr="00CA56D9" w:rsidTr="00CA56D9">
        <w:trPr>
          <w:trHeight w:val="256"/>
        </w:trPr>
        <w:tc>
          <w:tcPr>
            <w:tcW w:w="643" w:type="dxa"/>
            <w:shd w:val="clear" w:color="auto" w:fill="auto"/>
          </w:tcPr>
          <w:p w:rsidR="00BD0A6A" w:rsidRPr="00CA56D9" w:rsidRDefault="00BD0A6A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lastRenderedPageBreak/>
              <w:t>1</w:t>
            </w:r>
            <w:r w:rsidR="00CA56D9">
              <w:rPr>
                <w:sz w:val="16"/>
                <w:szCs w:val="16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:rsidR="00BD0A6A" w:rsidRPr="00CA56D9" w:rsidRDefault="00BD0A6A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CA56D9">
              <w:rPr>
                <w:sz w:val="16"/>
                <w:szCs w:val="16"/>
              </w:rPr>
              <w:t>контроля за</w:t>
            </w:r>
            <w:proofErr w:type="gramEnd"/>
            <w:r w:rsidRPr="00CA56D9">
              <w:rPr>
                <w:sz w:val="16"/>
                <w:szCs w:val="16"/>
              </w:rPr>
              <w:t xml:space="preserve"> целевым использованием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ind w:left="192"/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A6A" w:rsidRPr="00CA56D9" w:rsidRDefault="00BD0A6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директор, </w:t>
            </w:r>
            <w:proofErr w:type="spellStart"/>
            <w:r w:rsidRPr="00CA56D9">
              <w:rPr>
                <w:sz w:val="16"/>
                <w:szCs w:val="16"/>
              </w:rPr>
              <w:t>зам</w:t>
            </w:r>
            <w:proofErr w:type="gramStart"/>
            <w:r w:rsidRPr="00CA56D9">
              <w:rPr>
                <w:sz w:val="16"/>
                <w:szCs w:val="16"/>
              </w:rPr>
              <w:t>.д</w:t>
            </w:r>
            <w:proofErr w:type="gramEnd"/>
            <w:r w:rsidRPr="00CA56D9">
              <w:rPr>
                <w:sz w:val="16"/>
                <w:szCs w:val="16"/>
              </w:rPr>
              <w:t>иректора</w:t>
            </w:r>
            <w:proofErr w:type="spellEnd"/>
            <w:r w:rsidRPr="00CA56D9">
              <w:rPr>
                <w:sz w:val="16"/>
                <w:szCs w:val="16"/>
              </w:rPr>
              <w:t xml:space="preserve"> по ОМР</w:t>
            </w:r>
          </w:p>
        </w:tc>
        <w:tc>
          <w:tcPr>
            <w:tcW w:w="6946" w:type="dxa"/>
          </w:tcPr>
          <w:p w:rsidR="00BD0A6A" w:rsidRPr="00CA56D9" w:rsidRDefault="00DA21CC" w:rsidP="00C129DD">
            <w:pPr>
              <w:jc w:val="center"/>
              <w:rPr>
                <w:sz w:val="16"/>
                <w:szCs w:val="16"/>
              </w:rPr>
            </w:pPr>
            <w:proofErr w:type="gramStart"/>
            <w:r w:rsidRPr="00CA56D9">
              <w:rPr>
                <w:sz w:val="16"/>
                <w:szCs w:val="16"/>
              </w:rPr>
              <w:t>Контроль за</w:t>
            </w:r>
            <w:proofErr w:type="gramEnd"/>
            <w:r w:rsidRPr="00CA56D9">
              <w:rPr>
                <w:sz w:val="16"/>
                <w:szCs w:val="16"/>
              </w:rPr>
              <w:t xml:space="preserve"> использованием бюджетных средств осуществляется постоянно. В 2016 году в ИМЦ не было нецелевого использования </w:t>
            </w:r>
            <w:proofErr w:type="spellStart"/>
            <w:r w:rsidRPr="00CA56D9">
              <w:rPr>
                <w:sz w:val="16"/>
                <w:szCs w:val="16"/>
              </w:rPr>
              <w:t>средст</w:t>
            </w:r>
            <w:proofErr w:type="spellEnd"/>
          </w:p>
        </w:tc>
      </w:tr>
      <w:tr w:rsidR="00DA21CC" w:rsidRPr="00CA56D9" w:rsidTr="00CA56D9">
        <w:trPr>
          <w:trHeight w:val="533"/>
        </w:trPr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Корректировка образовательных программ дополнительного образования  ГБУ ИМЦ Курортного района Санкт-Петербурга (введение тем, посвященных  вопросам  противодействия коррупции)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proofErr w:type="spellStart"/>
            <w:r w:rsidRPr="00CA56D9">
              <w:rPr>
                <w:sz w:val="16"/>
                <w:szCs w:val="16"/>
              </w:rPr>
              <w:t>зам</w:t>
            </w:r>
            <w:proofErr w:type="gramStart"/>
            <w:r w:rsidRPr="00CA56D9">
              <w:rPr>
                <w:sz w:val="16"/>
                <w:szCs w:val="16"/>
              </w:rPr>
              <w:t>.д</w:t>
            </w:r>
            <w:proofErr w:type="gramEnd"/>
            <w:r w:rsidRPr="00CA56D9">
              <w:rPr>
                <w:sz w:val="16"/>
                <w:szCs w:val="16"/>
              </w:rPr>
              <w:t>иректора</w:t>
            </w:r>
            <w:proofErr w:type="spellEnd"/>
            <w:r w:rsidRPr="00CA56D9">
              <w:rPr>
                <w:sz w:val="16"/>
                <w:szCs w:val="16"/>
              </w:rPr>
              <w:t xml:space="preserve"> по ОМР, преподаватели</w:t>
            </w:r>
          </w:p>
        </w:tc>
        <w:tc>
          <w:tcPr>
            <w:tcW w:w="6946" w:type="dxa"/>
          </w:tcPr>
          <w:p w:rsidR="00DA21CC" w:rsidRPr="00CA56D9" w:rsidRDefault="00DA21CC" w:rsidP="00AC4A75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Во </w:t>
            </w:r>
            <w:proofErr w:type="gramStart"/>
            <w:r w:rsidRPr="00CA56D9">
              <w:rPr>
                <w:sz w:val="16"/>
                <w:szCs w:val="16"/>
              </w:rPr>
              <w:t>все программы дополнительного образования, реализуемые в ИМЦ включены</w:t>
            </w:r>
            <w:proofErr w:type="gramEnd"/>
            <w:r w:rsidRPr="00CA56D9">
              <w:rPr>
                <w:sz w:val="16"/>
                <w:szCs w:val="16"/>
              </w:rPr>
              <w:t xml:space="preserve"> вопросы, направленные на решение задач формирования антикоррупционного мировоззрения, повышения уровня антикоррупционного сознания слушателей</w:t>
            </w:r>
          </w:p>
        </w:tc>
      </w:tr>
      <w:tr w:rsidR="00DA21CC" w:rsidRPr="00CA56D9" w:rsidTr="00CA56D9">
        <w:trPr>
          <w:trHeight w:val="533"/>
        </w:trPr>
        <w:tc>
          <w:tcPr>
            <w:tcW w:w="643" w:type="dxa"/>
            <w:shd w:val="clear" w:color="auto" w:fill="auto"/>
          </w:tcPr>
          <w:p w:rsidR="00DA21CC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A2399B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Организация совещаний (обучающих мероприятий) с работниками ГБУ ИМЦ Курортного района Санкт-Петербурга по вопросам  противодействия коррупции. Доведение до сведения работников нормативно-правовых документов по </w:t>
            </w:r>
            <w:proofErr w:type="spellStart"/>
            <w:r w:rsidRPr="00CA56D9">
              <w:rPr>
                <w:sz w:val="16"/>
                <w:szCs w:val="16"/>
              </w:rPr>
              <w:t>антикоррупции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61004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директор, ответственный за работу по противодействию коррупции</w:t>
            </w:r>
          </w:p>
        </w:tc>
        <w:tc>
          <w:tcPr>
            <w:tcW w:w="6946" w:type="dxa"/>
          </w:tcPr>
          <w:p w:rsidR="00714EFB" w:rsidRDefault="00714EFB" w:rsidP="00714EFB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И</w:t>
            </w:r>
            <w:r w:rsidRPr="00CA56D9">
              <w:rPr>
                <w:sz w:val="16"/>
                <w:szCs w:val="16"/>
              </w:rPr>
              <w:t>нформаци</w:t>
            </w:r>
            <w:r>
              <w:rPr>
                <w:sz w:val="16"/>
                <w:szCs w:val="16"/>
              </w:rPr>
              <w:t xml:space="preserve">я </w:t>
            </w:r>
            <w:r w:rsidRPr="00CA56D9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б</w:t>
            </w:r>
            <w:r w:rsidRPr="00CA56D9">
              <w:rPr>
                <w:sz w:val="16"/>
                <w:szCs w:val="16"/>
              </w:rPr>
              <w:t xml:space="preserve"> изменениях в нормативно-правовых документах по </w:t>
            </w:r>
            <w:proofErr w:type="spellStart"/>
            <w:r w:rsidRPr="00CA56D9">
              <w:rPr>
                <w:sz w:val="16"/>
                <w:szCs w:val="16"/>
              </w:rPr>
              <w:t>антикоррупции</w:t>
            </w:r>
            <w:proofErr w:type="spellEnd"/>
            <w:r>
              <w:rPr>
                <w:sz w:val="16"/>
                <w:szCs w:val="16"/>
              </w:rPr>
              <w:t xml:space="preserve"> доводится до работников ИМЦ постоянно по мере дополнений и изменений в законодательстве</w:t>
            </w:r>
          </w:p>
          <w:p w:rsidR="00DA21CC" w:rsidRPr="00CA56D9" w:rsidRDefault="00714EFB" w:rsidP="00714E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A21CC" w:rsidRPr="00CA56D9" w:rsidTr="00CA56D9">
        <w:trPr>
          <w:trHeight w:val="533"/>
        </w:trPr>
        <w:tc>
          <w:tcPr>
            <w:tcW w:w="643" w:type="dxa"/>
            <w:shd w:val="clear" w:color="auto" w:fill="auto"/>
          </w:tcPr>
          <w:p w:rsidR="00DA21CC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 xml:space="preserve">Заслушивание на служебных совещаниях при директоре учреждения по всем случаям совершения работниками учреждения коррупционных правонарушений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DA21CC" w:rsidRPr="00CA56D9" w:rsidRDefault="00DA21CC" w:rsidP="00714EFB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случаев совершения работниками учреждения коррупционных правонарушений в 201</w:t>
            </w:r>
            <w:r w:rsidR="00714EFB">
              <w:rPr>
                <w:sz w:val="16"/>
                <w:szCs w:val="16"/>
              </w:rPr>
              <w:t>7</w:t>
            </w:r>
            <w:r w:rsidRPr="00CA56D9">
              <w:rPr>
                <w:sz w:val="16"/>
                <w:szCs w:val="16"/>
              </w:rPr>
              <w:t xml:space="preserve"> году не было</w:t>
            </w:r>
          </w:p>
        </w:tc>
      </w:tr>
      <w:tr w:rsidR="00DA21CC" w:rsidRPr="00CA56D9" w:rsidTr="00CA56D9">
        <w:trPr>
          <w:trHeight w:val="476"/>
        </w:trPr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5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Отчет  о результатах финансово-хозяйственной деятельности ОУ по итогам работы за 2015 год. Освоение средств; проведение конкурсных процедур размещения государственного заказа.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март-апрель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proofErr w:type="spellStart"/>
            <w:r w:rsidRPr="00CA56D9">
              <w:rPr>
                <w:sz w:val="16"/>
                <w:szCs w:val="16"/>
              </w:rPr>
              <w:t>зам</w:t>
            </w:r>
            <w:proofErr w:type="gramStart"/>
            <w:r w:rsidRPr="00CA56D9">
              <w:rPr>
                <w:sz w:val="16"/>
                <w:szCs w:val="16"/>
              </w:rPr>
              <w:t>.д</w:t>
            </w:r>
            <w:proofErr w:type="gramEnd"/>
            <w:r w:rsidRPr="00CA56D9">
              <w:rPr>
                <w:sz w:val="16"/>
                <w:szCs w:val="16"/>
              </w:rPr>
              <w:t>иректора</w:t>
            </w:r>
            <w:proofErr w:type="spellEnd"/>
            <w:r w:rsidRPr="00CA56D9">
              <w:rPr>
                <w:sz w:val="16"/>
                <w:szCs w:val="16"/>
              </w:rPr>
              <w:t xml:space="preserve"> ИМЦ,</w:t>
            </w:r>
          </w:p>
        </w:tc>
        <w:tc>
          <w:tcPr>
            <w:tcW w:w="6946" w:type="dxa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Отчет представлен на балансовую комиссию. Претензий к учреждению не было</w:t>
            </w:r>
          </w:p>
        </w:tc>
      </w:tr>
      <w:tr w:rsidR="00DA21CC" w:rsidRPr="00CA56D9" w:rsidTr="00CA56D9"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6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Повышение профессиональной подготовки работников, занятых в сфере размещения государственных заказов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DA21CC" w:rsidRPr="00CA56D9" w:rsidRDefault="00C7739A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Все члены комиссии по закупкам и контрактный управляющий прошли обучение в сфере размещения государственных заказов</w:t>
            </w:r>
          </w:p>
        </w:tc>
      </w:tr>
      <w:tr w:rsidR="00DA21CC" w:rsidRPr="00CA56D9" w:rsidTr="00CA56D9"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7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Предоставление сведений о доходах руководителя, заместителя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директор, ГКУ ЦБ</w:t>
            </w:r>
          </w:p>
        </w:tc>
        <w:tc>
          <w:tcPr>
            <w:tcW w:w="6946" w:type="dxa"/>
          </w:tcPr>
          <w:p w:rsidR="00DA21CC" w:rsidRPr="00CA56D9" w:rsidRDefault="00C7739A" w:rsidP="00C7739A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Декларацию о доходах представляет директор в администрацию Курортного района, сведения о средней заработной плате руководителя, заместителя руководителя предоставляет ГКУ ЦБ в администрацию Курортного района</w:t>
            </w:r>
          </w:p>
        </w:tc>
      </w:tr>
      <w:tr w:rsidR="00DA21CC" w:rsidRPr="00CA56D9" w:rsidTr="00CA56D9">
        <w:trPr>
          <w:trHeight w:val="539"/>
        </w:trPr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1</w:t>
            </w:r>
            <w:r w:rsidR="00CA56D9">
              <w:rPr>
                <w:sz w:val="16"/>
                <w:szCs w:val="16"/>
              </w:rPr>
              <w:t>8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Размещение на информационном стенде материалов направленных на профилактику коррупционных проявлений со стороны граждан и предупреждению коррупционного поведения, на сайте учреждения правовых актов антикоррупционного содержания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 течение года 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6946" w:type="dxa"/>
          </w:tcPr>
          <w:p w:rsidR="00C7739A" w:rsidRPr="00CA56D9" w:rsidRDefault="00C7739A" w:rsidP="00C7739A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В помещениях ГБУ ИМЦ Курортного района Санкт-Петербурга на информационном стенде размещены мини-плакаты социальной рекламы, направленные на профилактику коррупционных проявлений со стороны граждан и предупреждение коррупционного поведения работников;</w:t>
            </w:r>
          </w:p>
          <w:p w:rsidR="00DA21CC" w:rsidRPr="00CA56D9" w:rsidRDefault="00C7739A" w:rsidP="00C7739A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коррупции; методические рекомендации</w:t>
            </w:r>
            <w:proofErr w:type="gramStart"/>
            <w:r w:rsidRPr="00CA56D9">
              <w:rPr>
                <w:sz w:val="16"/>
                <w:szCs w:val="16"/>
              </w:rPr>
              <w:t xml:space="preserve"> ,</w:t>
            </w:r>
            <w:proofErr w:type="gramEnd"/>
            <w:r w:rsidRPr="00CA56D9">
              <w:rPr>
                <w:sz w:val="16"/>
                <w:szCs w:val="16"/>
              </w:rPr>
              <w:t xml:space="preserve"> приказы ИМЦ, направленные на профилактику коррупционных проявлений как со стороны граждан, так и  в целях предупреждения коррупционного поведения работников</w:t>
            </w:r>
          </w:p>
        </w:tc>
      </w:tr>
      <w:tr w:rsidR="00DA21CC" w:rsidRPr="00CA56D9" w:rsidTr="00CA56D9">
        <w:trPr>
          <w:trHeight w:val="539"/>
        </w:trPr>
        <w:tc>
          <w:tcPr>
            <w:tcW w:w="643" w:type="dxa"/>
            <w:shd w:val="clear" w:color="auto" w:fill="auto"/>
          </w:tcPr>
          <w:p w:rsidR="00DA21CC" w:rsidRPr="00CA56D9" w:rsidRDefault="00CA56D9" w:rsidP="00C129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proofErr w:type="gramStart"/>
            <w:r w:rsidRPr="00CA56D9">
              <w:rPr>
                <w:sz w:val="16"/>
                <w:szCs w:val="16"/>
              </w:rPr>
              <w:t>Обеспечение контроля за принятием локальных нормативных актов, направленных на противодействие коррупции (в соответствии с перечнем, определенным Правительством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DA21CC" w:rsidRPr="00CA56D9" w:rsidRDefault="00C7739A" w:rsidP="00C7739A">
            <w:pPr>
              <w:jc w:val="center"/>
              <w:rPr>
                <w:sz w:val="16"/>
                <w:szCs w:val="16"/>
              </w:rPr>
            </w:pPr>
            <w:proofErr w:type="gramStart"/>
            <w:r w:rsidRPr="00CA56D9">
              <w:rPr>
                <w:sz w:val="16"/>
                <w:szCs w:val="16"/>
              </w:rPr>
              <w:t>Контроль за принятием локальных нормативных актов, направленных на противодействие коррупции (в соответствии с перечнем, определенным Правительством Российской Федерации осуществляется постоянно.</w:t>
            </w:r>
            <w:proofErr w:type="gramEnd"/>
          </w:p>
        </w:tc>
      </w:tr>
      <w:tr w:rsidR="00DA21CC" w:rsidRPr="00CA56D9" w:rsidTr="00CA56D9">
        <w:trPr>
          <w:trHeight w:val="539"/>
        </w:trPr>
        <w:tc>
          <w:tcPr>
            <w:tcW w:w="643" w:type="dxa"/>
            <w:shd w:val="clear" w:color="auto" w:fill="auto"/>
          </w:tcPr>
          <w:p w:rsidR="00DA21CC" w:rsidRPr="00CA56D9" w:rsidRDefault="00DA21CC" w:rsidP="00CA56D9">
            <w:pPr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2</w:t>
            </w:r>
            <w:r w:rsidR="00CA56D9">
              <w:rPr>
                <w:sz w:val="16"/>
                <w:szCs w:val="16"/>
              </w:rPr>
              <w:t>0</w:t>
            </w:r>
          </w:p>
        </w:tc>
        <w:tc>
          <w:tcPr>
            <w:tcW w:w="5135" w:type="dxa"/>
            <w:shd w:val="clear" w:color="auto" w:fill="auto"/>
          </w:tcPr>
          <w:p w:rsidR="00DA21CC" w:rsidRPr="00CA56D9" w:rsidRDefault="00DA21CC" w:rsidP="00C129DD">
            <w:pPr>
              <w:ind w:left="72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Привлечение к дисциплинарной ответственности работников учреждения, не принимающих должных мер  по обеспечению исполнения антикоррупционного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по факту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1CC" w:rsidRPr="00CA56D9" w:rsidRDefault="00DA21CC" w:rsidP="00C129DD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Директор</w:t>
            </w:r>
          </w:p>
        </w:tc>
        <w:tc>
          <w:tcPr>
            <w:tcW w:w="6946" w:type="dxa"/>
          </w:tcPr>
          <w:p w:rsidR="00DA21CC" w:rsidRPr="00CA56D9" w:rsidRDefault="00C7739A" w:rsidP="00714EFB">
            <w:pPr>
              <w:jc w:val="center"/>
              <w:rPr>
                <w:sz w:val="16"/>
                <w:szCs w:val="16"/>
              </w:rPr>
            </w:pPr>
            <w:r w:rsidRPr="00CA56D9">
              <w:rPr>
                <w:sz w:val="16"/>
                <w:szCs w:val="16"/>
              </w:rPr>
              <w:t>Привлечения к дисциплинарной ответственности работников учреждения, не принимающих должных мер  по обеспечению исполнения антикоррупционного законодательства в 201</w:t>
            </w:r>
            <w:r w:rsidR="00714EFB">
              <w:rPr>
                <w:sz w:val="16"/>
                <w:szCs w:val="16"/>
              </w:rPr>
              <w:t>7</w:t>
            </w:r>
            <w:r w:rsidRPr="00CA56D9">
              <w:rPr>
                <w:sz w:val="16"/>
                <w:szCs w:val="16"/>
              </w:rPr>
              <w:t xml:space="preserve"> году не предпринималось, за отсутствием нарушений.</w:t>
            </w:r>
          </w:p>
        </w:tc>
      </w:tr>
    </w:tbl>
    <w:p w:rsidR="00DD0E91" w:rsidRPr="00CA56D9" w:rsidRDefault="00CA56D9" w:rsidP="00582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A56D9">
        <w:rPr>
          <w:sz w:val="20"/>
          <w:szCs w:val="20"/>
        </w:rPr>
        <w:t>2</w:t>
      </w:r>
      <w:r w:rsidR="00714EFB">
        <w:rPr>
          <w:sz w:val="20"/>
          <w:szCs w:val="20"/>
        </w:rPr>
        <w:t>2</w:t>
      </w:r>
      <w:r w:rsidRPr="00CA56D9">
        <w:rPr>
          <w:sz w:val="20"/>
          <w:szCs w:val="20"/>
        </w:rPr>
        <w:t>.12.201</w:t>
      </w:r>
      <w:r w:rsidR="00714EFB">
        <w:rPr>
          <w:sz w:val="20"/>
          <w:szCs w:val="20"/>
        </w:rPr>
        <w:t>7</w:t>
      </w: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</w:p>
    <w:p w:rsidR="00CA56D9" w:rsidRPr="00CA56D9" w:rsidRDefault="00CA56D9" w:rsidP="005823F3">
      <w:pPr>
        <w:jc w:val="both"/>
        <w:rPr>
          <w:sz w:val="20"/>
          <w:szCs w:val="20"/>
        </w:rPr>
      </w:pPr>
      <w:proofErr w:type="gramStart"/>
      <w:r w:rsidRPr="00CA56D9">
        <w:rPr>
          <w:sz w:val="20"/>
          <w:szCs w:val="20"/>
        </w:rPr>
        <w:t>Ответственный</w:t>
      </w:r>
      <w:proofErr w:type="gramEnd"/>
      <w:r w:rsidRPr="00CA56D9">
        <w:rPr>
          <w:sz w:val="20"/>
          <w:szCs w:val="20"/>
        </w:rPr>
        <w:t xml:space="preserve"> Березина Т.Г.</w:t>
      </w:r>
    </w:p>
    <w:sectPr w:rsidR="00CA56D9" w:rsidRPr="00CA56D9" w:rsidSect="005823F3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D5"/>
    <w:multiLevelType w:val="multilevel"/>
    <w:tmpl w:val="8F984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7364D2"/>
    <w:multiLevelType w:val="multilevel"/>
    <w:tmpl w:val="0DF82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2">
    <w:nsid w:val="124808EF"/>
    <w:multiLevelType w:val="multilevel"/>
    <w:tmpl w:val="A016F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6346D0F"/>
    <w:multiLevelType w:val="hybridMultilevel"/>
    <w:tmpl w:val="84D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61F2"/>
    <w:multiLevelType w:val="multilevel"/>
    <w:tmpl w:val="A15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8695E"/>
    <w:multiLevelType w:val="multilevel"/>
    <w:tmpl w:val="641C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>
    <w:nsid w:val="2B6908B0"/>
    <w:multiLevelType w:val="hybridMultilevel"/>
    <w:tmpl w:val="EF86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C08FA"/>
    <w:multiLevelType w:val="multilevel"/>
    <w:tmpl w:val="0972B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CF8511F"/>
    <w:multiLevelType w:val="hybridMultilevel"/>
    <w:tmpl w:val="73EC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25C"/>
    <w:multiLevelType w:val="hybridMultilevel"/>
    <w:tmpl w:val="17E874D4"/>
    <w:lvl w:ilvl="0" w:tplc="A5D4669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8332FB"/>
    <w:multiLevelType w:val="hybridMultilevel"/>
    <w:tmpl w:val="144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5FA4"/>
    <w:multiLevelType w:val="hybridMultilevel"/>
    <w:tmpl w:val="DB447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3914A17"/>
    <w:multiLevelType w:val="hybridMultilevel"/>
    <w:tmpl w:val="C228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2289"/>
    <w:multiLevelType w:val="hybridMultilevel"/>
    <w:tmpl w:val="13B8F87C"/>
    <w:lvl w:ilvl="0" w:tplc="8730A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12D39"/>
    <w:multiLevelType w:val="multilevel"/>
    <w:tmpl w:val="641C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5">
    <w:nsid w:val="6239035C"/>
    <w:multiLevelType w:val="hybridMultilevel"/>
    <w:tmpl w:val="03FE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5084A"/>
    <w:multiLevelType w:val="multilevel"/>
    <w:tmpl w:val="A016F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3EC65C7"/>
    <w:multiLevelType w:val="multilevel"/>
    <w:tmpl w:val="0DF82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8">
    <w:nsid w:val="77FA7359"/>
    <w:multiLevelType w:val="hybridMultilevel"/>
    <w:tmpl w:val="C86A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57B"/>
    <w:multiLevelType w:val="multilevel"/>
    <w:tmpl w:val="C61C9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15"/>
  </w:num>
  <w:num w:numId="6">
    <w:abstractNumId w:val="18"/>
  </w:num>
  <w:num w:numId="7">
    <w:abstractNumId w:val="16"/>
  </w:num>
  <w:num w:numId="8">
    <w:abstractNumId w:val="19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B"/>
    <w:rsid w:val="00000D86"/>
    <w:rsid w:val="00070D07"/>
    <w:rsid w:val="000F106D"/>
    <w:rsid w:val="001037DD"/>
    <w:rsid w:val="0015383B"/>
    <w:rsid w:val="001866FA"/>
    <w:rsid w:val="001F4253"/>
    <w:rsid w:val="0020546E"/>
    <w:rsid w:val="0025188C"/>
    <w:rsid w:val="002675BF"/>
    <w:rsid w:val="0029420D"/>
    <w:rsid w:val="002C0C01"/>
    <w:rsid w:val="003321C9"/>
    <w:rsid w:val="003927EB"/>
    <w:rsid w:val="003D57C8"/>
    <w:rsid w:val="00401FB8"/>
    <w:rsid w:val="00411ABE"/>
    <w:rsid w:val="00426AD2"/>
    <w:rsid w:val="004367B7"/>
    <w:rsid w:val="004A1D2D"/>
    <w:rsid w:val="004D316C"/>
    <w:rsid w:val="004E248B"/>
    <w:rsid w:val="004F7B29"/>
    <w:rsid w:val="00513FF6"/>
    <w:rsid w:val="005734A3"/>
    <w:rsid w:val="005823F3"/>
    <w:rsid w:val="00597161"/>
    <w:rsid w:val="005A382B"/>
    <w:rsid w:val="005B7A64"/>
    <w:rsid w:val="005E2A09"/>
    <w:rsid w:val="005E2CF1"/>
    <w:rsid w:val="00657253"/>
    <w:rsid w:val="00691193"/>
    <w:rsid w:val="006F246A"/>
    <w:rsid w:val="006F37C6"/>
    <w:rsid w:val="0070752B"/>
    <w:rsid w:val="00714EFB"/>
    <w:rsid w:val="0072380C"/>
    <w:rsid w:val="0073295E"/>
    <w:rsid w:val="007405F8"/>
    <w:rsid w:val="00766CED"/>
    <w:rsid w:val="00792952"/>
    <w:rsid w:val="007A605A"/>
    <w:rsid w:val="007B5A55"/>
    <w:rsid w:val="007B5C9C"/>
    <w:rsid w:val="00805634"/>
    <w:rsid w:val="00867EDE"/>
    <w:rsid w:val="00880BD8"/>
    <w:rsid w:val="008B1A2D"/>
    <w:rsid w:val="008E75E3"/>
    <w:rsid w:val="00900FEC"/>
    <w:rsid w:val="00912303"/>
    <w:rsid w:val="009726D3"/>
    <w:rsid w:val="009860AF"/>
    <w:rsid w:val="00993F7E"/>
    <w:rsid w:val="009B51DB"/>
    <w:rsid w:val="009C2FBA"/>
    <w:rsid w:val="009F587E"/>
    <w:rsid w:val="00A2399B"/>
    <w:rsid w:val="00A23FB6"/>
    <w:rsid w:val="00A7472D"/>
    <w:rsid w:val="00AA4598"/>
    <w:rsid w:val="00AB516B"/>
    <w:rsid w:val="00AD362F"/>
    <w:rsid w:val="00B41794"/>
    <w:rsid w:val="00B6414E"/>
    <w:rsid w:val="00BD0A6A"/>
    <w:rsid w:val="00BE179A"/>
    <w:rsid w:val="00C129DD"/>
    <w:rsid w:val="00C529F4"/>
    <w:rsid w:val="00C61004"/>
    <w:rsid w:val="00C7739A"/>
    <w:rsid w:val="00CA56D9"/>
    <w:rsid w:val="00CD404D"/>
    <w:rsid w:val="00CD629B"/>
    <w:rsid w:val="00D10A3C"/>
    <w:rsid w:val="00D249FD"/>
    <w:rsid w:val="00D532CE"/>
    <w:rsid w:val="00DA21CC"/>
    <w:rsid w:val="00DD00FB"/>
    <w:rsid w:val="00DD0E91"/>
    <w:rsid w:val="00DE0DE3"/>
    <w:rsid w:val="00E33BE5"/>
    <w:rsid w:val="00F131C3"/>
    <w:rsid w:val="00F463F7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2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9C2F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B51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516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3321C9"/>
    <w:rPr>
      <w:color w:val="800080" w:themeColor="followedHyperlink"/>
      <w:u w:val="single"/>
    </w:rPr>
  </w:style>
  <w:style w:type="paragraph" w:customStyle="1" w:styleId="Heading">
    <w:name w:val="Heading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.FORMAT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visited">
    <w:name w:val="visited"/>
    <w:basedOn w:val="a0"/>
    <w:rsid w:val="00AD362F"/>
  </w:style>
  <w:style w:type="character" w:styleId="aa">
    <w:name w:val="Strong"/>
    <w:uiPriority w:val="22"/>
    <w:qFormat/>
    <w:rsid w:val="007B5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2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9C2F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B51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516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3321C9"/>
    <w:rPr>
      <w:color w:val="800080" w:themeColor="followedHyperlink"/>
      <w:u w:val="single"/>
    </w:rPr>
  </w:style>
  <w:style w:type="paragraph" w:customStyle="1" w:styleId="Heading">
    <w:name w:val="Heading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.FORMAT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visited">
    <w:name w:val="visited"/>
    <w:basedOn w:val="a0"/>
    <w:rsid w:val="00AD362F"/>
  </w:style>
  <w:style w:type="character" w:styleId="aa">
    <w:name w:val="Strong"/>
    <w:uiPriority w:val="22"/>
    <w:qFormat/>
    <w:rsid w:val="007B5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A20E-FE22-4641-A90B-4A4083A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</cp:lastModifiedBy>
  <cp:revision>7</cp:revision>
  <cp:lastPrinted>2019-05-04T17:55:00Z</cp:lastPrinted>
  <dcterms:created xsi:type="dcterms:W3CDTF">2019-05-04T13:51:00Z</dcterms:created>
  <dcterms:modified xsi:type="dcterms:W3CDTF">2019-05-04T17:55:00Z</dcterms:modified>
</cp:coreProperties>
</file>