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4" w:rsidRPr="00161273" w:rsidRDefault="00637714" w:rsidP="00A607E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Результаты а</w:t>
      </w:r>
      <w:r w:rsidRPr="00C722F8">
        <w:rPr>
          <w:b/>
          <w:i/>
          <w:sz w:val="24"/>
        </w:rPr>
        <w:t>нкетировани</w:t>
      </w:r>
      <w:r>
        <w:rPr>
          <w:b/>
          <w:i/>
          <w:sz w:val="24"/>
        </w:rPr>
        <w:t>я</w:t>
      </w:r>
      <w:r w:rsidRPr="00C722F8">
        <w:rPr>
          <w:b/>
          <w:i/>
          <w:sz w:val="24"/>
        </w:rPr>
        <w:t xml:space="preserve"> участников образовательных отношений</w:t>
      </w:r>
    </w:p>
    <w:p w:rsidR="00637714" w:rsidRDefault="00637714" w:rsidP="00637714">
      <w:pPr>
        <w:ind w:firstLine="709"/>
        <w:jc w:val="both"/>
        <w:rPr>
          <w:sz w:val="24"/>
        </w:rPr>
      </w:pPr>
    </w:p>
    <w:p w:rsidR="00637714" w:rsidRPr="00161273" w:rsidRDefault="00637714" w:rsidP="00637714">
      <w:pPr>
        <w:ind w:firstLine="709"/>
        <w:jc w:val="both"/>
        <w:rPr>
          <w:sz w:val="24"/>
        </w:rPr>
      </w:pPr>
      <w:r w:rsidRPr="00161273">
        <w:rPr>
          <w:sz w:val="24"/>
        </w:rPr>
        <w:t>Мониторинг удовлетворенности участников</w:t>
      </w:r>
      <w:r>
        <w:rPr>
          <w:sz w:val="24"/>
        </w:rPr>
        <w:t xml:space="preserve"> образовательных отношений в 201</w:t>
      </w:r>
      <w:r w:rsidR="00E441F2">
        <w:rPr>
          <w:sz w:val="24"/>
        </w:rPr>
        <w:t>7</w:t>
      </w:r>
      <w:r>
        <w:rPr>
          <w:sz w:val="24"/>
        </w:rPr>
        <w:t xml:space="preserve"> году </w:t>
      </w:r>
      <w:r w:rsidRPr="00161273">
        <w:rPr>
          <w:sz w:val="24"/>
        </w:rPr>
        <w:t>проводи</w:t>
      </w:r>
      <w:r>
        <w:rPr>
          <w:sz w:val="24"/>
        </w:rPr>
        <w:t>л</w:t>
      </w:r>
      <w:r w:rsidRPr="00161273">
        <w:rPr>
          <w:sz w:val="24"/>
        </w:rPr>
        <w:t xml:space="preserve">ся </w:t>
      </w:r>
      <w:r>
        <w:rPr>
          <w:sz w:val="24"/>
        </w:rPr>
        <w:t xml:space="preserve">в </w:t>
      </w:r>
      <w:r w:rsidR="00E441F2">
        <w:rPr>
          <w:sz w:val="24"/>
        </w:rPr>
        <w:t>четвертый</w:t>
      </w:r>
      <w:r>
        <w:rPr>
          <w:sz w:val="24"/>
        </w:rPr>
        <w:t xml:space="preserve"> раз </w:t>
      </w:r>
      <w:r w:rsidRPr="00161273">
        <w:rPr>
          <w:sz w:val="24"/>
        </w:rPr>
        <w:t>для обучающихся, их родителей и педагогов</w:t>
      </w:r>
      <w:r w:rsidRPr="00637714">
        <w:rPr>
          <w:sz w:val="24"/>
        </w:rPr>
        <w:t xml:space="preserve"> </w:t>
      </w:r>
      <w:r w:rsidRPr="00161273">
        <w:rPr>
          <w:sz w:val="24"/>
        </w:rPr>
        <w:t xml:space="preserve">в режиме </w:t>
      </w:r>
      <w:r w:rsidRPr="00161273">
        <w:rPr>
          <w:sz w:val="24"/>
          <w:lang w:val="en-US"/>
        </w:rPr>
        <w:t>on</w:t>
      </w:r>
      <w:r w:rsidRPr="0088749D">
        <w:rPr>
          <w:sz w:val="24"/>
        </w:rPr>
        <w:t>-</w:t>
      </w:r>
      <w:r w:rsidRPr="00161273">
        <w:rPr>
          <w:sz w:val="24"/>
          <w:lang w:val="en-US"/>
        </w:rPr>
        <w:t>line</w:t>
      </w:r>
      <w:r w:rsidRPr="00161273">
        <w:rPr>
          <w:sz w:val="24"/>
        </w:rPr>
        <w:t xml:space="preserve"> на сайте ИМЦ. Вопросы мониторинга затрагивают жизнедеятельность образовательных организаций, организацию досуга и оснащение образовательного процесса.</w:t>
      </w:r>
    </w:p>
    <w:p w:rsidR="00E77E2B" w:rsidRDefault="00E77E2B" w:rsidP="00DF6C61">
      <w:pPr>
        <w:ind w:firstLine="708"/>
        <w:jc w:val="both"/>
        <w:rPr>
          <w:sz w:val="24"/>
        </w:rPr>
      </w:pPr>
      <w:r w:rsidRPr="00161273">
        <w:rPr>
          <w:sz w:val="24"/>
        </w:rPr>
        <w:t>В мониторинге прин</w:t>
      </w:r>
      <w:r>
        <w:rPr>
          <w:sz w:val="24"/>
        </w:rPr>
        <w:t>яли</w:t>
      </w:r>
      <w:r w:rsidRPr="00161273">
        <w:rPr>
          <w:sz w:val="24"/>
        </w:rPr>
        <w:t xml:space="preserve"> участие все </w:t>
      </w:r>
      <w:r>
        <w:rPr>
          <w:sz w:val="24"/>
        </w:rPr>
        <w:t xml:space="preserve">образовательные организации </w:t>
      </w:r>
      <w:r w:rsidRPr="00161273">
        <w:rPr>
          <w:sz w:val="24"/>
        </w:rPr>
        <w:t>района.</w:t>
      </w:r>
      <w:r>
        <w:rPr>
          <w:sz w:val="24"/>
        </w:rPr>
        <w:t xml:space="preserve"> </w:t>
      </w:r>
    </w:p>
    <w:p w:rsidR="00DF6C61" w:rsidRDefault="00637714" w:rsidP="00DF6C61">
      <w:pPr>
        <w:ind w:firstLine="708"/>
        <w:jc w:val="both"/>
        <w:rPr>
          <w:rFonts w:eastAsia="Calibri"/>
          <w:sz w:val="24"/>
          <w:lang w:eastAsia="en-US"/>
        </w:rPr>
      </w:pPr>
      <w:r w:rsidRPr="00161273">
        <w:rPr>
          <w:rFonts w:eastAsia="Calibri"/>
          <w:sz w:val="24"/>
          <w:lang w:eastAsia="en-US"/>
        </w:rPr>
        <w:t>В 201</w:t>
      </w:r>
      <w:r w:rsidR="00796D40">
        <w:rPr>
          <w:rFonts w:eastAsia="Calibri"/>
          <w:sz w:val="24"/>
          <w:lang w:eastAsia="en-US"/>
        </w:rPr>
        <w:t>7</w:t>
      </w:r>
      <w:r w:rsidRPr="00161273">
        <w:rPr>
          <w:rFonts w:eastAsia="Calibri"/>
          <w:sz w:val="24"/>
          <w:lang w:eastAsia="en-US"/>
        </w:rPr>
        <w:t xml:space="preserve"> году в опросе приняло участие </w:t>
      </w:r>
      <w:r w:rsidR="00796D40">
        <w:rPr>
          <w:rFonts w:eastAsia="Calibri"/>
          <w:sz w:val="24"/>
          <w:lang w:eastAsia="en-US"/>
        </w:rPr>
        <w:t>921</w:t>
      </w:r>
      <w:r w:rsidRPr="00161273">
        <w:rPr>
          <w:rFonts w:eastAsia="Calibri"/>
          <w:sz w:val="24"/>
          <w:lang w:eastAsia="en-US"/>
        </w:rPr>
        <w:t xml:space="preserve"> родителей</w:t>
      </w:r>
      <w:r w:rsidR="00DC24CC">
        <w:rPr>
          <w:rFonts w:eastAsia="Calibri"/>
          <w:sz w:val="24"/>
          <w:lang w:eastAsia="en-US"/>
        </w:rPr>
        <w:t xml:space="preserve"> школьников</w:t>
      </w:r>
      <w:r w:rsidR="00DF6C61">
        <w:rPr>
          <w:rFonts w:eastAsia="Calibri"/>
          <w:sz w:val="24"/>
          <w:lang w:eastAsia="en-US"/>
        </w:rPr>
        <w:t>. Выводы:</w:t>
      </w:r>
    </w:p>
    <w:p w:rsidR="00DF6C61" w:rsidRDefault="00DF6C61" w:rsidP="00092ACE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Р</w:t>
      </w:r>
      <w:r w:rsidR="00092ACE" w:rsidRPr="00010107">
        <w:rPr>
          <w:rFonts w:eastAsia="Calibri"/>
          <w:sz w:val="24"/>
          <w:lang w:eastAsia="en-US"/>
        </w:rPr>
        <w:t>одители в целом уд</w:t>
      </w:r>
      <w:r>
        <w:rPr>
          <w:rFonts w:eastAsia="Calibri"/>
          <w:sz w:val="24"/>
          <w:lang w:eastAsia="en-US"/>
        </w:rPr>
        <w:t>овлетворены организацией досуга</w:t>
      </w:r>
      <w:r w:rsidR="00092ACE" w:rsidRPr="00010107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– </w:t>
      </w:r>
      <w:r w:rsidR="00AF3C5D">
        <w:rPr>
          <w:rFonts w:eastAsia="Calibri"/>
          <w:sz w:val="24"/>
          <w:lang w:eastAsia="en-US"/>
        </w:rPr>
        <w:t>свыше</w:t>
      </w:r>
      <w:r>
        <w:rPr>
          <w:rFonts w:eastAsia="Calibri"/>
          <w:sz w:val="24"/>
          <w:lang w:eastAsia="en-US"/>
        </w:rPr>
        <w:t xml:space="preserve"> 90% респондентов ответили положительно.</w:t>
      </w:r>
    </w:p>
    <w:p w:rsidR="00010107" w:rsidRPr="00161273" w:rsidRDefault="00010107" w:rsidP="00092ACE">
      <w:pPr>
        <w:ind w:firstLine="709"/>
        <w:jc w:val="both"/>
        <w:rPr>
          <w:rFonts w:eastAsia="Calibri"/>
          <w:sz w:val="24"/>
          <w:lang w:eastAsia="en-US"/>
        </w:rPr>
      </w:pPr>
    </w:p>
    <w:p w:rsidR="00796D40" w:rsidRPr="00161273" w:rsidRDefault="00010107" w:rsidP="00D57358">
      <w:pPr>
        <w:ind w:firstLine="567"/>
        <w:jc w:val="both"/>
        <w:rPr>
          <w:rFonts w:eastAsia="Calibri"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 wp14:anchorId="56AEAB86" wp14:editId="05F71B02">
            <wp:extent cx="4326340" cy="2040340"/>
            <wp:effectExtent l="0" t="0" r="17145" b="171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7188" w:rsidRDefault="00EB7188" w:rsidP="00637714">
      <w:pPr>
        <w:rPr>
          <w:sz w:val="24"/>
        </w:rPr>
      </w:pPr>
    </w:p>
    <w:p w:rsidR="00637714" w:rsidRPr="002A6550" w:rsidRDefault="00EB7188" w:rsidP="002A6550">
      <w:pPr>
        <w:ind w:firstLine="567"/>
        <w:jc w:val="both"/>
        <w:rPr>
          <w:sz w:val="24"/>
        </w:rPr>
      </w:pPr>
      <w:r w:rsidRPr="002A6550">
        <w:rPr>
          <w:sz w:val="24"/>
        </w:rPr>
        <w:t>При этом 98% родителей отметили, что их ребенок с удовольствием посещает кружки/секции на базе школы</w:t>
      </w:r>
      <w:r w:rsidR="000A1B71">
        <w:rPr>
          <w:sz w:val="24"/>
        </w:rPr>
        <w:t>,</w:t>
      </w:r>
      <w:r w:rsidR="006A02AB">
        <w:rPr>
          <w:sz w:val="24"/>
        </w:rPr>
        <w:t xml:space="preserve"> и 83</w:t>
      </w:r>
      <w:r w:rsidR="002A6550" w:rsidRPr="002A6550">
        <w:rPr>
          <w:sz w:val="24"/>
        </w:rPr>
        <w:t>% считают</w:t>
      </w:r>
      <w:r w:rsidR="00AF3C5D">
        <w:rPr>
          <w:sz w:val="24"/>
        </w:rPr>
        <w:t>, что</w:t>
      </w:r>
      <w:r w:rsidR="002A6550" w:rsidRPr="002A6550">
        <w:rPr>
          <w:sz w:val="24"/>
        </w:rPr>
        <w:t xml:space="preserve"> направлений кружков и секций в их школе достаточно.</w:t>
      </w:r>
    </w:p>
    <w:p w:rsidR="00313682" w:rsidRPr="00161273" w:rsidRDefault="00EB7188" w:rsidP="00DF31DE">
      <w:pPr>
        <w:ind w:firstLine="567"/>
        <w:jc w:val="both"/>
        <w:rPr>
          <w:rFonts w:eastAsia="Calibri"/>
          <w:sz w:val="24"/>
          <w:lang w:eastAsia="en-US"/>
        </w:rPr>
      </w:pPr>
      <w:r w:rsidRPr="002A6550">
        <w:rPr>
          <w:rFonts w:eastAsia="Calibri"/>
          <w:sz w:val="24"/>
          <w:lang w:eastAsia="en-US"/>
        </w:rPr>
        <w:t>Однако в сравнении с прошлым годом несколько снизил</w:t>
      </w:r>
      <w:r w:rsidR="00313682">
        <w:rPr>
          <w:rFonts w:eastAsia="Calibri"/>
          <w:sz w:val="24"/>
          <w:lang w:eastAsia="en-US"/>
        </w:rPr>
        <w:t>а</w:t>
      </w:r>
      <w:r w:rsidR="005A1180">
        <w:rPr>
          <w:rFonts w:eastAsia="Calibri"/>
          <w:sz w:val="24"/>
          <w:lang w:eastAsia="en-US"/>
        </w:rPr>
        <w:t xml:space="preserve">сь уверенность родителей в </w:t>
      </w:r>
      <w:r w:rsidR="00313682">
        <w:rPr>
          <w:rFonts w:eastAsia="Calibri"/>
          <w:sz w:val="24"/>
          <w:lang w:eastAsia="en-US"/>
        </w:rPr>
        <w:t xml:space="preserve">целесообразности </w:t>
      </w:r>
      <w:r w:rsidR="00DF31DE">
        <w:rPr>
          <w:rFonts w:eastAsia="Calibri"/>
          <w:sz w:val="24"/>
          <w:lang w:eastAsia="en-US"/>
        </w:rPr>
        <w:t xml:space="preserve">массовых </w:t>
      </w:r>
      <w:r w:rsidR="005A1180">
        <w:rPr>
          <w:rFonts w:eastAsia="Calibri"/>
          <w:sz w:val="24"/>
          <w:lang w:eastAsia="en-US"/>
        </w:rPr>
        <w:t>меро</w:t>
      </w:r>
      <w:r w:rsidR="00313682">
        <w:rPr>
          <w:rFonts w:eastAsia="Calibri"/>
          <w:sz w:val="24"/>
          <w:lang w:eastAsia="en-US"/>
        </w:rPr>
        <w:t xml:space="preserve">приятий, проводимых в школе </w:t>
      </w:r>
      <w:r w:rsidR="00313682" w:rsidRPr="00313682">
        <w:rPr>
          <w:rFonts w:eastAsia="Calibri"/>
          <w:i/>
          <w:iCs/>
          <w:sz w:val="24"/>
          <w:lang w:eastAsia="en-US"/>
        </w:rPr>
        <w:t>(</w:t>
      </w:r>
      <w:r w:rsidR="00313682" w:rsidRPr="00313682">
        <w:rPr>
          <w:rFonts w:eastAsia="Calibri"/>
          <w:i/>
          <w:iCs/>
          <w:sz w:val="24"/>
          <w:lang w:val="en-US" w:eastAsia="en-US"/>
        </w:rPr>
        <w:t>max</w:t>
      </w:r>
      <w:r w:rsidR="00313682" w:rsidRPr="00313682">
        <w:rPr>
          <w:rFonts w:eastAsia="Calibri"/>
          <w:i/>
          <w:iCs/>
          <w:sz w:val="24"/>
          <w:lang w:eastAsia="en-US"/>
        </w:rPr>
        <w:t>. знач</w:t>
      </w:r>
      <w:r w:rsidR="00313682">
        <w:rPr>
          <w:rFonts w:eastAsia="Calibri"/>
          <w:i/>
          <w:iCs/>
          <w:sz w:val="24"/>
          <w:lang w:eastAsia="en-US"/>
        </w:rPr>
        <w:t>ение – 4, среднее значение по ОО</w:t>
      </w:r>
      <w:r w:rsidR="00313682"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="00313682"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 w:rsidR="00313682">
        <w:rPr>
          <w:rFonts w:eastAsia="Calibri"/>
          <w:b/>
          <w:bCs/>
          <w:i/>
          <w:iCs/>
          <w:sz w:val="24"/>
          <w:lang w:eastAsia="en-US"/>
        </w:rPr>
        <w:t>37</w:t>
      </w:r>
      <w:r w:rsidR="00313682" w:rsidRPr="00313682">
        <w:rPr>
          <w:rFonts w:eastAsia="Calibri"/>
          <w:i/>
          <w:iCs/>
          <w:sz w:val="24"/>
          <w:lang w:eastAsia="en-US"/>
        </w:rPr>
        <w:t>)</w:t>
      </w:r>
      <w:r w:rsidR="00313682">
        <w:rPr>
          <w:rFonts w:eastAsia="Calibri"/>
          <w:i/>
          <w:iCs/>
          <w:sz w:val="24"/>
          <w:lang w:eastAsia="en-US"/>
        </w:rPr>
        <w:t>.</w:t>
      </w:r>
    </w:p>
    <w:p w:rsidR="00637714" w:rsidRDefault="00637714" w:rsidP="00637714">
      <w:pPr>
        <w:ind w:firstLine="567"/>
        <w:rPr>
          <w:rFonts w:eastAsia="Calibri"/>
          <w:bCs/>
          <w:iCs/>
          <w:sz w:val="24"/>
          <w:lang w:eastAsia="en-US"/>
        </w:rPr>
      </w:pPr>
    </w:p>
    <w:p w:rsidR="00EB7188" w:rsidRDefault="00EB7188" w:rsidP="00637714">
      <w:pPr>
        <w:ind w:firstLine="567"/>
        <w:rPr>
          <w:rFonts w:eastAsia="Calibri"/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 wp14:anchorId="4FA94686" wp14:editId="2C036057">
            <wp:extent cx="4326340" cy="2702257"/>
            <wp:effectExtent l="0" t="0" r="17145" b="222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7188" w:rsidRDefault="00313682" w:rsidP="00EB7188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Это может свидетельствовать как о действительно формальном проведении мероприятий, так и о недостаточной информированности родителей о </w:t>
      </w:r>
      <w:r w:rsidR="00CA0183">
        <w:rPr>
          <w:rFonts w:eastAsia="Calibri"/>
          <w:sz w:val="24"/>
          <w:lang w:eastAsia="en-US"/>
        </w:rPr>
        <w:t>воспитательном значении школьных событий. Для лучшей осведомленности родителей в этом вопросе можно делать анонсы и последующее освещение итогов не только на сайтах школ, но и на родительских собраниях.</w:t>
      </w:r>
    </w:p>
    <w:p w:rsidR="00637714" w:rsidRDefault="00637714" w:rsidP="00637714">
      <w:pPr>
        <w:ind w:firstLine="567"/>
        <w:rPr>
          <w:rFonts w:eastAsia="Calibri"/>
          <w:i/>
          <w:iCs/>
          <w:sz w:val="24"/>
          <w:lang w:eastAsia="en-US"/>
        </w:rPr>
      </w:pPr>
      <w:r w:rsidRPr="00D57358">
        <w:rPr>
          <w:rFonts w:eastAsia="Calibri"/>
          <w:bCs/>
          <w:iCs/>
          <w:sz w:val="24"/>
          <w:lang w:eastAsia="en-US"/>
        </w:rPr>
        <w:lastRenderedPageBreak/>
        <w:t xml:space="preserve">Родители </w:t>
      </w:r>
      <w:r w:rsidR="00D57358">
        <w:rPr>
          <w:rFonts w:eastAsia="Calibri"/>
          <w:bCs/>
          <w:iCs/>
          <w:sz w:val="24"/>
          <w:lang w:eastAsia="en-US"/>
        </w:rPr>
        <w:t>отме</w:t>
      </w:r>
      <w:r w:rsidR="00DF31DE">
        <w:rPr>
          <w:rFonts w:eastAsia="Calibri"/>
          <w:bCs/>
          <w:iCs/>
          <w:sz w:val="24"/>
          <w:lang w:eastAsia="en-US"/>
        </w:rPr>
        <w:t>чают</w:t>
      </w:r>
      <w:r w:rsidR="00D57358">
        <w:rPr>
          <w:rFonts w:eastAsia="Calibri"/>
          <w:bCs/>
          <w:iCs/>
          <w:sz w:val="24"/>
          <w:lang w:eastAsia="en-US"/>
        </w:rPr>
        <w:t xml:space="preserve">, что </w:t>
      </w:r>
      <w:r w:rsidRPr="00D57358">
        <w:rPr>
          <w:rFonts w:eastAsia="Calibri"/>
          <w:bCs/>
          <w:iCs/>
          <w:sz w:val="24"/>
          <w:lang w:eastAsia="en-US"/>
        </w:rPr>
        <w:t>находят взаимопонимание с администрацией и педагогами</w:t>
      </w:r>
      <w:r w:rsidR="00D57358">
        <w:rPr>
          <w:rFonts w:eastAsia="Calibri"/>
          <w:bCs/>
          <w:iCs/>
          <w:sz w:val="24"/>
          <w:lang w:eastAsia="en-US"/>
        </w:rPr>
        <w:t xml:space="preserve">, однако </w:t>
      </w:r>
      <w:r w:rsidR="00294FEF">
        <w:rPr>
          <w:rFonts w:eastAsia="Calibri"/>
          <w:bCs/>
          <w:iCs/>
          <w:sz w:val="24"/>
          <w:lang w:eastAsia="en-US"/>
        </w:rPr>
        <w:t xml:space="preserve">этот показатель </w:t>
      </w:r>
      <w:r w:rsidR="00D6033F">
        <w:rPr>
          <w:rFonts w:eastAsia="Calibri"/>
          <w:bCs/>
          <w:iCs/>
          <w:sz w:val="24"/>
          <w:lang w:eastAsia="en-US"/>
        </w:rPr>
        <w:t>стал ниже</w:t>
      </w:r>
      <w:r w:rsidRPr="00D57358">
        <w:rPr>
          <w:rFonts w:eastAsia="Calibri"/>
          <w:bCs/>
          <w:iCs/>
          <w:sz w:val="24"/>
          <w:lang w:eastAsia="en-US"/>
        </w:rPr>
        <w:t xml:space="preserve">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 w:rsidR="00294FEF"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 w:rsidR="00294FEF">
        <w:rPr>
          <w:rFonts w:eastAsia="Calibri"/>
          <w:b/>
          <w:bCs/>
          <w:i/>
          <w:iCs/>
          <w:sz w:val="24"/>
          <w:lang w:eastAsia="en-US"/>
        </w:rPr>
        <w:t>4</w:t>
      </w:r>
      <w:r w:rsidRPr="00313682">
        <w:rPr>
          <w:rFonts w:eastAsia="Calibri"/>
          <w:i/>
          <w:iCs/>
          <w:sz w:val="24"/>
          <w:lang w:eastAsia="en-US"/>
        </w:rPr>
        <w:t>)</w:t>
      </w:r>
      <w:r w:rsidR="0015280D">
        <w:rPr>
          <w:rFonts w:eastAsia="Calibri"/>
          <w:i/>
          <w:iCs/>
          <w:sz w:val="24"/>
          <w:lang w:eastAsia="en-US"/>
        </w:rPr>
        <w:t>.</w:t>
      </w:r>
    </w:p>
    <w:p w:rsidR="00D57358" w:rsidRPr="00161273" w:rsidRDefault="00D57358" w:rsidP="00637714">
      <w:pPr>
        <w:ind w:firstLine="567"/>
        <w:rPr>
          <w:rFonts w:eastAsia="Calibri"/>
          <w:sz w:val="24"/>
          <w:lang w:eastAsia="en-US"/>
        </w:rPr>
      </w:pPr>
    </w:p>
    <w:p w:rsidR="00637714" w:rsidRDefault="00D57358" w:rsidP="00637714">
      <w:r>
        <w:rPr>
          <w:noProof/>
          <w:sz w:val="24"/>
        </w:rPr>
        <w:drawing>
          <wp:inline distT="0" distB="0" distL="0" distR="0" wp14:anchorId="38D04CC0" wp14:editId="2A1D4615">
            <wp:extent cx="4756245" cy="2204114"/>
            <wp:effectExtent l="0" t="0" r="25400" b="247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714" w:rsidRDefault="00637714" w:rsidP="00637714">
      <w:pPr>
        <w:rPr>
          <w:rFonts w:eastAsia="Calibri"/>
          <w:sz w:val="24"/>
          <w:lang w:eastAsia="en-US"/>
        </w:rPr>
      </w:pPr>
    </w:p>
    <w:p w:rsidR="0015280D" w:rsidRDefault="00A607EB" w:rsidP="00D57358">
      <w:pPr>
        <w:ind w:firstLine="709"/>
        <w:jc w:val="both"/>
        <w:rPr>
          <w:rFonts w:eastAsia="Calibri"/>
          <w:i/>
          <w:iCs/>
          <w:sz w:val="24"/>
          <w:lang w:eastAsia="en-US"/>
        </w:rPr>
      </w:pPr>
      <w:r>
        <w:rPr>
          <w:sz w:val="24"/>
        </w:rPr>
        <w:t>Наряду с этим р</w:t>
      </w:r>
      <w:r w:rsidR="0015280D">
        <w:rPr>
          <w:sz w:val="24"/>
        </w:rPr>
        <w:t xml:space="preserve">одители считают, что в </w:t>
      </w:r>
      <w:r w:rsidR="0015280D" w:rsidRPr="0015280D">
        <w:rPr>
          <w:sz w:val="24"/>
        </w:rPr>
        <w:t xml:space="preserve">классе, где учится </w:t>
      </w:r>
      <w:r w:rsidR="0015280D">
        <w:rPr>
          <w:sz w:val="24"/>
        </w:rPr>
        <w:t>их</w:t>
      </w:r>
      <w:r w:rsidR="0015280D" w:rsidRPr="0015280D">
        <w:rPr>
          <w:sz w:val="24"/>
        </w:rPr>
        <w:t xml:space="preserve"> ребенок, хороший классный руководитель</w:t>
      </w:r>
      <w:r w:rsidR="0015280D">
        <w:rPr>
          <w:sz w:val="24"/>
        </w:rPr>
        <w:t xml:space="preserve"> </w:t>
      </w:r>
      <w:r w:rsidR="0015280D" w:rsidRPr="00313682">
        <w:rPr>
          <w:rFonts w:eastAsia="Calibri"/>
          <w:i/>
          <w:iCs/>
          <w:sz w:val="24"/>
          <w:lang w:eastAsia="en-US"/>
        </w:rPr>
        <w:t>(</w:t>
      </w:r>
      <w:r w:rsidR="0015280D" w:rsidRPr="00313682">
        <w:rPr>
          <w:rFonts w:eastAsia="Calibri"/>
          <w:i/>
          <w:iCs/>
          <w:sz w:val="24"/>
          <w:lang w:val="en-US" w:eastAsia="en-US"/>
        </w:rPr>
        <w:t>max</w:t>
      </w:r>
      <w:r w:rsidR="0015280D"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 w:rsidR="0015280D">
        <w:rPr>
          <w:rFonts w:eastAsia="Calibri"/>
          <w:i/>
          <w:iCs/>
          <w:sz w:val="24"/>
          <w:lang w:eastAsia="en-US"/>
        </w:rPr>
        <w:t>О</w:t>
      </w:r>
      <w:r w:rsidR="0015280D"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="0015280D"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>
        <w:rPr>
          <w:rFonts w:eastAsia="Calibri"/>
          <w:b/>
          <w:bCs/>
          <w:i/>
          <w:iCs/>
          <w:sz w:val="24"/>
          <w:lang w:eastAsia="en-US"/>
        </w:rPr>
        <w:t>6</w:t>
      </w:r>
      <w:r w:rsidR="0015280D" w:rsidRPr="00313682">
        <w:rPr>
          <w:rFonts w:eastAsia="Calibri"/>
          <w:i/>
          <w:iCs/>
          <w:sz w:val="24"/>
          <w:lang w:eastAsia="en-US"/>
        </w:rPr>
        <w:t>)</w:t>
      </w:r>
      <w:r w:rsidR="0015280D">
        <w:rPr>
          <w:rFonts w:eastAsia="Calibri"/>
          <w:i/>
          <w:iCs/>
          <w:sz w:val="24"/>
          <w:lang w:eastAsia="en-US"/>
        </w:rPr>
        <w:t>.</w:t>
      </w:r>
    </w:p>
    <w:p w:rsidR="00A607EB" w:rsidRPr="00A607EB" w:rsidRDefault="00A607EB" w:rsidP="00D57358">
      <w:pPr>
        <w:ind w:firstLine="709"/>
        <w:jc w:val="both"/>
        <w:rPr>
          <w:rFonts w:eastAsia="Calibri"/>
          <w:b/>
          <w:sz w:val="24"/>
          <w:lang w:eastAsia="en-US"/>
        </w:rPr>
      </w:pPr>
    </w:p>
    <w:p w:rsidR="00D57358" w:rsidRDefault="00343019" w:rsidP="00D57358">
      <w:pPr>
        <w:ind w:firstLine="709"/>
        <w:jc w:val="both"/>
        <w:rPr>
          <w:rFonts w:eastAsia="Calibri"/>
          <w:iCs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Также </w:t>
      </w:r>
      <w:r w:rsidR="000E74A0">
        <w:rPr>
          <w:rFonts w:eastAsia="Calibri"/>
          <w:sz w:val="24"/>
          <w:lang w:eastAsia="en-US"/>
        </w:rPr>
        <w:t xml:space="preserve">по сравнению с результатами прошлого года </w:t>
      </w:r>
      <w:r>
        <w:rPr>
          <w:rFonts w:eastAsia="Calibri"/>
          <w:sz w:val="24"/>
          <w:lang w:eastAsia="en-US"/>
        </w:rPr>
        <w:t>несколько снизилась</w:t>
      </w:r>
      <w:r w:rsidR="00D57358" w:rsidRPr="00010107">
        <w:rPr>
          <w:rFonts w:eastAsia="Calibri"/>
          <w:iCs/>
          <w:sz w:val="24"/>
          <w:lang w:eastAsia="en-US"/>
        </w:rPr>
        <w:t xml:space="preserve"> уверенность</w:t>
      </w:r>
      <w:r>
        <w:rPr>
          <w:rFonts w:eastAsia="Calibri"/>
          <w:iCs/>
          <w:sz w:val="24"/>
          <w:lang w:eastAsia="en-US"/>
        </w:rPr>
        <w:t xml:space="preserve"> родителей</w:t>
      </w:r>
      <w:r w:rsidR="00D57358" w:rsidRPr="00010107">
        <w:rPr>
          <w:rFonts w:eastAsia="Calibri"/>
          <w:iCs/>
          <w:sz w:val="24"/>
          <w:lang w:eastAsia="en-US"/>
        </w:rPr>
        <w:t>, что школа дает их ребенку глубокие и прочные знания</w:t>
      </w:r>
      <w:r>
        <w:rPr>
          <w:rFonts w:eastAsia="Calibri"/>
          <w:iCs/>
          <w:sz w:val="24"/>
          <w:lang w:eastAsia="en-US"/>
        </w:rPr>
        <w:t xml:space="preserve">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>
        <w:rPr>
          <w:rFonts w:eastAsia="Calibri"/>
          <w:b/>
          <w:bCs/>
          <w:i/>
          <w:iCs/>
          <w:sz w:val="24"/>
          <w:lang w:eastAsia="en-US"/>
        </w:rPr>
        <w:t>37</w:t>
      </w:r>
      <w:r w:rsidRPr="00313682">
        <w:rPr>
          <w:rFonts w:eastAsia="Calibri"/>
          <w:i/>
          <w:iCs/>
          <w:sz w:val="24"/>
          <w:lang w:eastAsia="en-US"/>
        </w:rPr>
        <w:t>)</w:t>
      </w:r>
      <w:r w:rsidR="00D57358" w:rsidRPr="00010107">
        <w:rPr>
          <w:rFonts w:eastAsia="Calibri"/>
          <w:iCs/>
          <w:sz w:val="24"/>
          <w:lang w:eastAsia="en-US"/>
        </w:rPr>
        <w:t>.</w:t>
      </w:r>
    </w:p>
    <w:p w:rsidR="00637714" w:rsidRDefault="00637714" w:rsidP="00637714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9F26BB" w:rsidP="009F26BB">
      <w:pPr>
        <w:jc w:val="both"/>
        <w:rPr>
          <w:rFonts w:eastAsia="Calibri"/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 wp14:anchorId="4E614F2F" wp14:editId="06279B70">
            <wp:extent cx="5131558" cy="2217761"/>
            <wp:effectExtent l="0" t="0" r="12065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714" w:rsidRDefault="00637714" w:rsidP="00637714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ind w:firstLine="708"/>
        <w:jc w:val="both"/>
        <w:rPr>
          <w:rFonts w:eastAsia="Calibri"/>
          <w:iCs/>
          <w:sz w:val="24"/>
          <w:lang w:eastAsia="en-US"/>
        </w:rPr>
      </w:pPr>
      <w:r w:rsidRPr="00161273">
        <w:rPr>
          <w:rFonts w:eastAsia="Calibri"/>
          <w:iCs/>
          <w:sz w:val="24"/>
          <w:lang w:eastAsia="en-US"/>
        </w:rPr>
        <w:t xml:space="preserve">В опросе </w:t>
      </w:r>
      <w:r w:rsidR="00CD5412">
        <w:rPr>
          <w:rFonts w:eastAsia="Calibri"/>
          <w:iCs/>
          <w:sz w:val="24"/>
          <w:lang w:eastAsia="en-US"/>
        </w:rPr>
        <w:t>учащихся 9-11 классов</w:t>
      </w:r>
      <w:r w:rsidRPr="00161273">
        <w:rPr>
          <w:rFonts w:eastAsia="Calibri"/>
          <w:iCs/>
          <w:sz w:val="24"/>
          <w:lang w:eastAsia="en-US"/>
        </w:rPr>
        <w:t xml:space="preserve"> приняло участие </w:t>
      </w:r>
      <w:r w:rsidR="00796D40">
        <w:rPr>
          <w:rFonts w:eastAsia="Calibri"/>
          <w:iCs/>
          <w:sz w:val="24"/>
          <w:lang w:eastAsia="en-US"/>
        </w:rPr>
        <w:t>4</w:t>
      </w:r>
      <w:r>
        <w:rPr>
          <w:rFonts w:eastAsia="Calibri"/>
          <w:iCs/>
          <w:sz w:val="24"/>
          <w:lang w:eastAsia="en-US"/>
        </w:rPr>
        <w:t>45</w:t>
      </w:r>
      <w:r w:rsidR="00E648E6">
        <w:rPr>
          <w:rFonts w:eastAsia="Calibri"/>
          <w:iCs/>
          <w:sz w:val="24"/>
          <w:lang w:eastAsia="en-US"/>
        </w:rPr>
        <w:t xml:space="preserve"> человек.</w:t>
      </w:r>
    </w:p>
    <w:p w:rsidR="00843FA1" w:rsidRPr="00161273" w:rsidRDefault="00843FA1" w:rsidP="00637714">
      <w:pPr>
        <w:ind w:firstLine="708"/>
        <w:jc w:val="both"/>
        <w:rPr>
          <w:rFonts w:eastAsia="Calibri"/>
          <w:iCs/>
          <w:sz w:val="24"/>
          <w:lang w:eastAsia="en-US"/>
        </w:rPr>
      </w:pPr>
      <w:r>
        <w:rPr>
          <w:rFonts w:eastAsia="Calibri"/>
          <w:iCs/>
          <w:sz w:val="24"/>
          <w:lang w:eastAsia="en-US"/>
        </w:rPr>
        <w:t>Выпускники достаточно высоко оценили внеклассные мероприятия (77% с удовольствием посещают данные мероприятия).</w:t>
      </w:r>
    </w:p>
    <w:p w:rsidR="00637714" w:rsidRPr="00161273" w:rsidRDefault="00E648E6" w:rsidP="00637714">
      <w:pPr>
        <w:rPr>
          <w:rFonts w:eastAsia="Calibri"/>
          <w:iCs/>
          <w:sz w:val="24"/>
          <w:lang w:eastAsia="en-US"/>
        </w:rPr>
      </w:pPr>
      <w:r>
        <w:rPr>
          <w:noProof/>
          <w:sz w:val="24"/>
        </w:rPr>
        <w:lastRenderedPageBreak/>
        <w:drawing>
          <wp:inline distT="0" distB="0" distL="0" distR="0" wp14:anchorId="3EF79D82" wp14:editId="3C624869">
            <wp:extent cx="3923731" cy="2859206"/>
            <wp:effectExtent l="0" t="0" r="1968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714" w:rsidRPr="00161273" w:rsidRDefault="00637714" w:rsidP="00637714">
      <w:pPr>
        <w:rPr>
          <w:rFonts w:eastAsia="Calibri"/>
          <w:b/>
          <w:iCs/>
          <w:sz w:val="24"/>
          <w:lang w:eastAsia="en-US"/>
        </w:rPr>
      </w:pPr>
    </w:p>
    <w:p w:rsidR="00637714" w:rsidRDefault="00843FA1" w:rsidP="00833ADC">
      <w:pPr>
        <w:ind w:firstLine="709"/>
        <w:jc w:val="both"/>
        <w:rPr>
          <w:rFonts w:eastAsia="Calibri"/>
          <w:i/>
          <w:iCs/>
          <w:sz w:val="24"/>
          <w:lang w:eastAsia="en-US"/>
        </w:rPr>
      </w:pPr>
      <w:r w:rsidRPr="00843FA1">
        <w:rPr>
          <w:rFonts w:eastAsia="Calibri"/>
          <w:bCs/>
          <w:iCs/>
          <w:sz w:val="24"/>
          <w:lang w:eastAsia="en-US"/>
        </w:rPr>
        <w:t>Однако</w:t>
      </w:r>
      <w:r>
        <w:rPr>
          <w:rFonts w:eastAsia="Calibri"/>
          <w:bCs/>
          <w:iCs/>
          <w:sz w:val="24"/>
          <w:lang w:eastAsia="en-US"/>
        </w:rPr>
        <w:t xml:space="preserve"> выпускники невысоко оценивают возможность подготовки к ГИА на высокий ба</w:t>
      </w:r>
      <w:r w:rsidR="001F01A1">
        <w:rPr>
          <w:rFonts w:eastAsia="Calibri"/>
          <w:bCs/>
          <w:iCs/>
          <w:sz w:val="24"/>
          <w:lang w:eastAsia="en-US"/>
        </w:rPr>
        <w:t xml:space="preserve">лл в рамках школьной программы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>
        <w:rPr>
          <w:rFonts w:eastAsia="Calibri"/>
          <w:b/>
          <w:bCs/>
          <w:i/>
          <w:iCs/>
          <w:sz w:val="24"/>
          <w:lang w:eastAsia="en-US"/>
        </w:rPr>
        <w:t>3,0</w:t>
      </w:r>
      <w:r w:rsidRPr="00313682">
        <w:rPr>
          <w:rFonts w:eastAsia="Calibri"/>
          <w:i/>
          <w:iCs/>
          <w:sz w:val="24"/>
          <w:lang w:eastAsia="en-US"/>
        </w:rPr>
        <w:t>)</w:t>
      </w:r>
      <w:r>
        <w:rPr>
          <w:rFonts w:eastAsia="Calibri"/>
          <w:i/>
          <w:iCs/>
          <w:sz w:val="24"/>
          <w:lang w:eastAsia="en-US"/>
        </w:rPr>
        <w:t>.</w:t>
      </w:r>
    </w:p>
    <w:p w:rsidR="00843FA1" w:rsidRDefault="00843FA1" w:rsidP="00833ADC">
      <w:pPr>
        <w:ind w:firstLine="709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 xml:space="preserve">По-прежнему </w:t>
      </w:r>
      <w:r w:rsidR="00833ADC">
        <w:rPr>
          <w:rFonts w:eastAsia="Calibri"/>
          <w:bCs/>
          <w:iCs/>
          <w:sz w:val="24"/>
          <w:lang w:eastAsia="en-US"/>
        </w:rPr>
        <w:t xml:space="preserve">выпускники не </w:t>
      </w:r>
      <w:r w:rsidR="00030DBD">
        <w:rPr>
          <w:rFonts w:eastAsia="Calibri"/>
          <w:bCs/>
          <w:iCs/>
          <w:sz w:val="24"/>
          <w:lang w:eastAsia="en-US"/>
        </w:rPr>
        <w:t>в полной мере</w:t>
      </w:r>
      <w:r w:rsidR="00833ADC">
        <w:rPr>
          <w:rFonts w:eastAsia="Calibri"/>
          <w:bCs/>
          <w:iCs/>
          <w:sz w:val="24"/>
          <w:lang w:eastAsia="en-US"/>
        </w:rPr>
        <w:t xml:space="preserve"> удовлетворены условиями, </w:t>
      </w:r>
      <w:r w:rsidR="00030DBD">
        <w:rPr>
          <w:rFonts w:eastAsia="Calibri"/>
          <w:bCs/>
          <w:iCs/>
          <w:sz w:val="24"/>
          <w:lang w:eastAsia="en-US"/>
        </w:rPr>
        <w:t>созданными</w:t>
      </w:r>
      <w:r w:rsidR="00833ADC">
        <w:rPr>
          <w:rFonts w:eastAsia="Calibri"/>
          <w:bCs/>
          <w:iCs/>
          <w:sz w:val="24"/>
          <w:lang w:eastAsia="en-US"/>
        </w:rPr>
        <w:t xml:space="preserve"> в школе для развития их спос</w:t>
      </w:r>
      <w:r w:rsidR="00F5042A">
        <w:rPr>
          <w:rFonts w:eastAsia="Calibri"/>
          <w:bCs/>
          <w:iCs/>
          <w:sz w:val="24"/>
          <w:lang w:eastAsia="en-US"/>
        </w:rPr>
        <w:t>обностей, и школ</w:t>
      </w:r>
      <w:r w:rsidR="00030DBD">
        <w:rPr>
          <w:rFonts w:eastAsia="Calibri"/>
          <w:bCs/>
          <w:iCs/>
          <w:sz w:val="24"/>
          <w:lang w:eastAsia="en-US"/>
        </w:rPr>
        <w:t>ьным образованием</w:t>
      </w:r>
      <w:r w:rsidR="00F5042A">
        <w:rPr>
          <w:rFonts w:eastAsia="Calibri"/>
          <w:bCs/>
          <w:iCs/>
          <w:sz w:val="24"/>
          <w:lang w:eastAsia="en-US"/>
        </w:rPr>
        <w:t xml:space="preserve"> как этапом, формирующим готовность к самостоятельной жизни. </w:t>
      </w:r>
    </w:p>
    <w:p w:rsidR="00833ADC" w:rsidRDefault="00833ADC" w:rsidP="00637714">
      <w:pPr>
        <w:rPr>
          <w:rFonts w:eastAsia="Calibri"/>
          <w:bCs/>
          <w:iCs/>
          <w:sz w:val="24"/>
          <w:lang w:eastAsia="en-US"/>
        </w:rPr>
      </w:pPr>
    </w:p>
    <w:p w:rsidR="00843FA1" w:rsidRPr="00843FA1" w:rsidRDefault="00843FA1" w:rsidP="00637714">
      <w:pPr>
        <w:rPr>
          <w:rFonts w:eastAsia="Calibri"/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 wp14:anchorId="42C35C8A" wp14:editId="5BC1E390">
            <wp:extent cx="2831911" cy="3302759"/>
            <wp:effectExtent l="0" t="0" r="2603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33ADC">
        <w:rPr>
          <w:noProof/>
          <w:sz w:val="24"/>
        </w:rPr>
        <w:drawing>
          <wp:inline distT="0" distB="0" distL="0" distR="0" wp14:anchorId="55A784B2" wp14:editId="169A7EED">
            <wp:extent cx="2784143" cy="3295934"/>
            <wp:effectExtent l="0" t="0" r="1651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842EB2" w:rsidP="00842EB2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 xml:space="preserve">При этом согласно ответам выпускников </w:t>
      </w:r>
      <w:r w:rsidR="003F5697">
        <w:rPr>
          <w:rFonts w:eastAsia="Calibri"/>
          <w:bCs/>
          <w:iCs/>
          <w:sz w:val="24"/>
          <w:lang w:eastAsia="en-US"/>
        </w:rPr>
        <w:t xml:space="preserve">их </w:t>
      </w:r>
      <w:r>
        <w:rPr>
          <w:rFonts w:eastAsia="Calibri"/>
          <w:bCs/>
          <w:iCs/>
          <w:sz w:val="24"/>
          <w:lang w:eastAsia="en-US"/>
        </w:rPr>
        <w:t xml:space="preserve">самый большой запрос к школьному образованию </w:t>
      </w:r>
      <w:r w:rsidR="003F5697">
        <w:rPr>
          <w:rFonts w:eastAsia="Calibri"/>
          <w:bCs/>
          <w:iCs/>
          <w:sz w:val="24"/>
          <w:lang w:eastAsia="en-US"/>
        </w:rPr>
        <w:t>–</w:t>
      </w:r>
      <w:r>
        <w:rPr>
          <w:rFonts w:eastAsia="Calibri"/>
          <w:bCs/>
          <w:iCs/>
          <w:sz w:val="24"/>
          <w:lang w:eastAsia="en-US"/>
        </w:rPr>
        <w:t xml:space="preserve"> разви</w:t>
      </w:r>
      <w:r w:rsidR="003F5697">
        <w:rPr>
          <w:rFonts w:eastAsia="Calibri"/>
          <w:bCs/>
          <w:iCs/>
          <w:sz w:val="24"/>
          <w:lang w:eastAsia="en-US"/>
        </w:rPr>
        <w:t>тие</w:t>
      </w:r>
      <w:r>
        <w:rPr>
          <w:rFonts w:eastAsia="Calibri"/>
          <w:bCs/>
          <w:iCs/>
          <w:sz w:val="24"/>
          <w:lang w:eastAsia="en-US"/>
        </w:rPr>
        <w:t xml:space="preserve"> способност</w:t>
      </w:r>
      <w:r w:rsidR="003F5697">
        <w:rPr>
          <w:rFonts w:eastAsia="Calibri"/>
          <w:bCs/>
          <w:iCs/>
          <w:sz w:val="24"/>
          <w:lang w:eastAsia="en-US"/>
        </w:rPr>
        <w:t>ей</w:t>
      </w:r>
      <w:r>
        <w:rPr>
          <w:rFonts w:eastAsia="Calibri"/>
          <w:bCs/>
          <w:iCs/>
          <w:sz w:val="24"/>
          <w:lang w:eastAsia="en-US"/>
        </w:rPr>
        <w:t xml:space="preserve"> и понимани</w:t>
      </w:r>
      <w:r w:rsidR="003F5697">
        <w:rPr>
          <w:rFonts w:eastAsia="Calibri"/>
          <w:bCs/>
          <w:iCs/>
          <w:sz w:val="24"/>
          <w:lang w:eastAsia="en-US"/>
        </w:rPr>
        <w:t>я</w:t>
      </w:r>
      <w:r>
        <w:rPr>
          <w:rFonts w:eastAsia="Calibri"/>
          <w:bCs/>
          <w:iCs/>
          <w:sz w:val="24"/>
          <w:lang w:eastAsia="en-US"/>
        </w:rPr>
        <w:t xml:space="preserve"> окружающей жизни.</w:t>
      </w: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ED5A62" w:rsidP="00637714">
      <w:pPr>
        <w:jc w:val="both"/>
        <w:rPr>
          <w:rFonts w:eastAsia="Calibri"/>
          <w:bCs/>
          <w:iCs/>
          <w:sz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29A2BF1F" wp14:editId="638ADB0E">
            <wp:extent cx="6189260" cy="4155743"/>
            <wp:effectExtent l="0" t="0" r="2159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7714" w:rsidRDefault="00637714" w:rsidP="009C116A">
      <w:pPr>
        <w:ind w:left="-851"/>
        <w:jc w:val="both"/>
        <w:rPr>
          <w:rFonts w:eastAsia="Calibri"/>
          <w:bCs/>
          <w:iCs/>
          <w:sz w:val="24"/>
          <w:lang w:eastAsia="en-US"/>
        </w:rPr>
      </w:pPr>
    </w:p>
    <w:p w:rsidR="004124E4" w:rsidRDefault="009C3C90" w:rsidP="009C3C90">
      <w:pPr>
        <w:pStyle w:val="a3"/>
        <w:tabs>
          <w:tab w:val="left" w:pos="708"/>
        </w:tabs>
        <w:ind w:firstLine="567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У</w:t>
      </w:r>
      <w:r w:rsidR="00030DBD">
        <w:rPr>
          <w:bCs/>
          <w:iCs/>
          <w:lang w:val="ru-RU"/>
        </w:rPr>
        <w:t xml:space="preserve">чащиеся 1-8 классов на эти же вопросы </w:t>
      </w:r>
      <w:r w:rsidR="007A6205">
        <w:rPr>
          <w:bCs/>
          <w:iCs/>
          <w:lang w:val="ru-RU"/>
        </w:rPr>
        <w:t>дали более высокие оценки</w:t>
      </w:r>
      <w:r w:rsidR="00CD5412">
        <w:rPr>
          <w:bCs/>
          <w:iCs/>
          <w:lang w:val="ru-RU"/>
        </w:rPr>
        <w:t xml:space="preserve"> (всего опрошено </w:t>
      </w:r>
      <w:r w:rsidR="00CD5412">
        <w:t>1136 чел</w:t>
      </w:r>
      <w:r w:rsidR="00CD5412">
        <w:rPr>
          <w:lang w:val="ru-RU"/>
        </w:rPr>
        <w:t>овек)</w:t>
      </w:r>
      <w:r w:rsidR="007A6205">
        <w:rPr>
          <w:bCs/>
          <w:iCs/>
          <w:lang w:val="ru-RU"/>
        </w:rPr>
        <w:t>.</w:t>
      </w:r>
    </w:p>
    <w:p w:rsidR="007A6205" w:rsidRDefault="007A6205" w:rsidP="00637714">
      <w:pPr>
        <w:pStyle w:val="a3"/>
        <w:tabs>
          <w:tab w:val="left" w:pos="708"/>
        </w:tabs>
        <w:ind w:firstLine="720"/>
        <w:jc w:val="both"/>
        <w:rPr>
          <w:bCs/>
          <w:iCs/>
          <w:lang w:val="ru-RU"/>
        </w:rPr>
      </w:pPr>
    </w:p>
    <w:p w:rsidR="007A6205" w:rsidRDefault="007A6205" w:rsidP="00637714">
      <w:pPr>
        <w:pStyle w:val="a3"/>
        <w:tabs>
          <w:tab w:val="left" w:pos="708"/>
        </w:tabs>
        <w:ind w:firstLine="720"/>
        <w:jc w:val="both"/>
        <w:rPr>
          <w:bCs/>
          <w:iCs/>
          <w:lang w:val="ru-RU"/>
        </w:rPr>
      </w:pPr>
      <w:r>
        <w:rPr>
          <w:noProof/>
          <w:lang w:val="ru-RU"/>
        </w:rPr>
        <w:drawing>
          <wp:inline distT="0" distB="0" distL="0" distR="0" wp14:anchorId="10069E5E" wp14:editId="68F63DA2">
            <wp:extent cx="2436126" cy="3118514"/>
            <wp:effectExtent l="0" t="0" r="2159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4861809B" wp14:editId="5F8F9977">
            <wp:extent cx="2483893" cy="3132161"/>
            <wp:effectExtent l="0" t="0" r="1206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24E4" w:rsidRDefault="004124E4">
      <w:pPr>
        <w:rPr>
          <w:bCs/>
          <w:iCs/>
          <w:sz w:val="24"/>
        </w:rPr>
      </w:pPr>
    </w:p>
    <w:p w:rsidR="009C3C90" w:rsidRPr="001F01A1" w:rsidRDefault="001F01A1" w:rsidP="001F01A1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По-прежнему у</w:t>
      </w:r>
      <w:r w:rsidR="009C3C90" w:rsidRPr="009C3C90">
        <w:rPr>
          <w:bCs/>
          <w:iCs/>
          <w:sz w:val="24"/>
        </w:rPr>
        <w:t>чащиеся 1-8 классов</w:t>
      </w:r>
      <w:r>
        <w:rPr>
          <w:bCs/>
          <w:iCs/>
          <w:sz w:val="24"/>
        </w:rPr>
        <w:t xml:space="preserve"> достаточно высоко оценивают своих педагогов: «У нас хороший классный руководитель» - средний балл по ОО 3,54 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</w:t>
      </w:r>
      <w:r>
        <w:rPr>
          <w:rFonts w:eastAsia="Calibri"/>
          <w:i/>
          <w:iCs/>
          <w:sz w:val="24"/>
          <w:lang w:eastAsia="en-US"/>
        </w:rPr>
        <w:t xml:space="preserve">) </w:t>
      </w:r>
      <w:r w:rsidRPr="001F01A1">
        <w:rPr>
          <w:rFonts w:eastAsia="Calibri"/>
          <w:iCs/>
          <w:sz w:val="24"/>
          <w:lang w:eastAsia="en-US"/>
        </w:rPr>
        <w:t>и</w:t>
      </w:r>
      <w:r>
        <w:rPr>
          <w:rFonts w:eastAsia="Calibri"/>
          <w:i/>
          <w:iCs/>
          <w:sz w:val="24"/>
          <w:lang w:eastAsia="en-US"/>
        </w:rPr>
        <w:t xml:space="preserve"> </w:t>
      </w:r>
      <w:r>
        <w:rPr>
          <w:rFonts w:eastAsia="Calibri"/>
          <w:iCs/>
          <w:sz w:val="24"/>
          <w:lang w:eastAsia="en-US"/>
        </w:rPr>
        <w:t xml:space="preserve">«К нашим педагогам </w:t>
      </w:r>
      <w:r w:rsidRPr="001F01A1">
        <w:rPr>
          <w:sz w:val="24"/>
        </w:rPr>
        <w:t>можно обратиться за советом и помощью в трудной жизненной ситуации</w:t>
      </w:r>
      <w:r>
        <w:rPr>
          <w:sz w:val="24"/>
        </w:rPr>
        <w:t xml:space="preserve">» - </w:t>
      </w:r>
      <w:r>
        <w:rPr>
          <w:bCs/>
          <w:iCs/>
          <w:sz w:val="24"/>
        </w:rPr>
        <w:t>средний балл по ОО 3,3 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</w:t>
      </w:r>
      <w:r>
        <w:rPr>
          <w:rFonts w:eastAsia="Calibri"/>
          <w:i/>
          <w:iCs/>
          <w:sz w:val="24"/>
          <w:lang w:eastAsia="en-US"/>
        </w:rPr>
        <w:t>).</w:t>
      </w:r>
    </w:p>
    <w:p w:rsidR="009C116A" w:rsidRDefault="009C3C90">
      <w:pPr>
        <w:rPr>
          <w:bCs/>
          <w:iCs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05ADA25" wp14:editId="186FB9E6">
            <wp:extent cx="2661314" cy="2695433"/>
            <wp:effectExtent l="0" t="0" r="2476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F01A1">
        <w:rPr>
          <w:noProof/>
          <w:sz w:val="24"/>
        </w:rPr>
        <w:drawing>
          <wp:inline distT="0" distB="0" distL="0" distR="0" wp14:anchorId="2C3F765A" wp14:editId="19AC1BD0">
            <wp:extent cx="2661314" cy="2695433"/>
            <wp:effectExtent l="0" t="0" r="2476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5352" w:rsidRDefault="009E5352">
      <w:pPr>
        <w:rPr>
          <w:bCs/>
          <w:iCs/>
          <w:sz w:val="24"/>
        </w:rPr>
      </w:pPr>
    </w:p>
    <w:p w:rsidR="00336A69" w:rsidRPr="009C116A" w:rsidRDefault="00336A69">
      <w:pPr>
        <w:rPr>
          <w:bCs/>
          <w:iCs/>
          <w:sz w:val="24"/>
        </w:rPr>
      </w:pPr>
    </w:p>
    <w:p w:rsidR="00637714" w:rsidRPr="00161273" w:rsidRDefault="00637714" w:rsidP="00637714">
      <w:pPr>
        <w:pStyle w:val="a3"/>
        <w:tabs>
          <w:tab w:val="left" w:pos="708"/>
        </w:tabs>
        <w:ind w:firstLine="720"/>
        <w:jc w:val="both"/>
        <w:rPr>
          <w:bCs/>
          <w:iCs/>
        </w:rPr>
      </w:pPr>
      <w:r w:rsidRPr="00161273">
        <w:rPr>
          <w:bCs/>
          <w:iCs/>
        </w:rPr>
        <w:t xml:space="preserve">В опросе педагогов приняли участие </w:t>
      </w:r>
      <w:r w:rsidR="0087348E">
        <w:rPr>
          <w:bCs/>
          <w:iCs/>
          <w:lang w:val="ru-RU"/>
        </w:rPr>
        <w:t>432</w:t>
      </w:r>
      <w:r w:rsidRPr="00161273">
        <w:rPr>
          <w:bCs/>
          <w:iCs/>
        </w:rPr>
        <w:t xml:space="preserve"> человек.</w:t>
      </w:r>
    </w:p>
    <w:p w:rsidR="004E29DA" w:rsidRPr="00053FF4" w:rsidRDefault="00A34291" w:rsidP="004E29DA">
      <w:pPr>
        <w:pStyle w:val="a3"/>
        <w:tabs>
          <w:tab w:val="left" w:pos="708"/>
        </w:tabs>
        <w:ind w:firstLine="720"/>
        <w:jc w:val="both"/>
        <w:rPr>
          <w:lang w:val="ru-RU"/>
        </w:rPr>
      </w:pPr>
      <w:r w:rsidRPr="00A34291">
        <w:rPr>
          <w:bCs/>
          <w:iCs/>
          <w:lang w:val="ru-RU"/>
        </w:rPr>
        <w:t>Педагоги по</w:t>
      </w:r>
      <w:r>
        <w:rPr>
          <w:bCs/>
          <w:iCs/>
          <w:lang w:val="ru-RU"/>
        </w:rPr>
        <w:t>-</w:t>
      </w:r>
      <w:r w:rsidRPr="00A34291">
        <w:rPr>
          <w:bCs/>
          <w:iCs/>
          <w:lang w:val="ru-RU"/>
        </w:rPr>
        <w:t xml:space="preserve">прежнему </w:t>
      </w:r>
      <w:r>
        <w:rPr>
          <w:bCs/>
          <w:iCs/>
          <w:lang w:val="ru-RU"/>
        </w:rPr>
        <w:t xml:space="preserve">в целом удовлетворены </w:t>
      </w:r>
      <w:r w:rsidR="004E29DA">
        <w:rPr>
          <w:bCs/>
          <w:iCs/>
          <w:lang w:val="ru-RU"/>
        </w:rPr>
        <w:t xml:space="preserve">условиями труда – средний балл 3,24 </w:t>
      </w:r>
      <w:r w:rsidR="004E29DA">
        <w:rPr>
          <w:bCs/>
          <w:iCs/>
        </w:rPr>
        <w:t>(</w:t>
      </w:r>
      <w:proofErr w:type="spellStart"/>
      <w:r w:rsidR="004E29DA" w:rsidRPr="00313682">
        <w:rPr>
          <w:rFonts w:eastAsia="Calibri"/>
          <w:i/>
          <w:iCs/>
          <w:lang w:val="en-US" w:eastAsia="en-US"/>
        </w:rPr>
        <w:t>max</w:t>
      </w:r>
      <w:proofErr w:type="spellEnd"/>
      <w:r w:rsidR="004E29DA" w:rsidRPr="00313682">
        <w:rPr>
          <w:rFonts w:eastAsia="Calibri"/>
          <w:i/>
          <w:iCs/>
          <w:lang w:eastAsia="en-US"/>
        </w:rPr>
        <w:t>. значение – 4</w:t>
      </w:r>
      <w:r w:rsidR="004E29DA">
        <w:rPr>
          <w:rFonts w:eastAsia="Calibri"/>
          <w:i/>
          <w:iCs/>
          <w:lang w:eastAsia="en-US"/>
        </w:rPr>
        <w:t xml:space="preserve">), </w:t>
      </w:r>
      <w:r w:rsidR="004E29DA">
        <w:rPr>
          <w:rFonts w:eastAsia="Calibri"/>
          <w:iCs/>
          <w:lang w:val="ru-RU" w:eastAsia="en-US"/>
        </w:rPr>
        <w:t xml:space="preserve">процессом труда – свыше 90% процентов педагогов отвечают положительно, </w:t>
      </w:r>
      <w:r w:rsidR="004E29DA" w:rsidRPr="004E29DA">
        <w:rPr>
          <w:bCs/>
          <w:iCs/>
          <w:lang w:val="ru-RU"/>
        </w:rPr>
        <w:t>что свидетельствует о хороших условиях труда и оснащенности образовательного процесса.</w:t>
      </w:r>
      <w:r w:rsidR="004E29DA">
        <w:rPr>
          <w:bCs/>
          <w:iCs/>
          <w:lang w:val="ru-RU"/>
        </w:rPr>
        <w:t xml:space="preserve"> Выросла удовлетворённость педагогов результатами труда.</w:t>
      </w:r>
    </w:p>
    <w:p w:rsidR="00637714" w:rsidRDefault="00637714" w:rsidP="00637714">
      <w:pPr>
        <w:pStyle w:val="a3"/>
        <w:tabs>
          <w:tab w:val="left" w:pos="708"/>
        </w:tabs>
        <w:ind w:firstLine="720"/>
        <w:jc w:val="both"/>
        <w:rPr>
          <w:lang w:val="ru-RU"/>
        </w:rPr>
      </w:pPr>
    </w:p>
    <w:p w:rsidR="00637714" w:rsidRDefault="00A34291" w:rsidP="00637714">
      <w:pPr>
        <w:pStyle w:val="a3"/>
        <w:tabs>
          <w:tab w:val="left" w:pos="708"/>
        </w:tabs>
        <w:ind w:firstLine="720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646F71E" wp14:editId="3B82EC1A">
            <wp:extent cx="2572603" cy="3493827"/>
            <wp:effectExtent l="0" t="0" r="1841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12795EE1" wp14:editId="5539A4EB">
            <wp:extent cx="2613546" cy="3487003"/>
            <wp:effectExtent l="0" t="0" r="15875" b="184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24E4" w:rsidRDefault="004124E4" w:rsidP="00637714">
      <w:pPr>
        <w:pStyle w:val="a3"/>
        <w:tabs>
          <w:tab w:val="left" w:pos="708"/>
        </w:tabs>
        <w:ind w:firstLine="720"/>
        <w:jc w:val="both"/>
        <w:rPr>
          <w:lang w:val="ru-RU"/>
        </w:rPr>
      </w:pPr>
    </w:p>
    <w:p w:rsidR="00637714" w:rsidRPr="00053FF4" w:rsidRDefault="00637714" w:rsidP="00637714">
      <w:pPr>
        <w:pStyle w:val="a3"/>
        <w:tabs>
          <w:tab w:val="left" w:pos="708"/>
        </w:tabs>
        <w:ind w:firstLine="720"/>
        <w:jc w:val="both"/>
        <w:rPr>
          <w:bCs/>
          <w:iCs/>
          <w:lang w:val="ru-RU"/>
        </w:rPr>
      </w:pPr>
      <w:r w:rsidRPr="00053FF4">
        <w:t xml:space="preserve">С удовольствием </w:t>
      </w:r>
      <w:r>
        <w:rPr>
          <w:lang w:val="ru-RU"/>
        </w:rPr>
        <w:t>ходят</w:t>
      </w:r>
      <w:r w:rsidRPr="00053FF4">
        <w:t xml:space="preserve"> на работу</w:t>
      </w:r>
      <w:r>
        <w:rPr>
          <w:lang w:val="ru-RU"/>
        </w:rPr>
        <w:t xml:space="preserve"> </w:t>
      </w:r>
      <w:r w:rsidRPr="009A47FB">
        <w:rPr>
          <w:lang w:val="ru-RU"/>
        </w:rPr>
        <w:t>9</w:t>
      </w:r>
      <w:r w:rsidR="009A47FB" w:rsidRPr="009A47FB">
        <w:rPr>
          <w:lang w:val="ru-RU"/>
        </w:rPr>
        <w:t>3</w:t>
      </w:r>
      <w:r w:rsidRPr="009A47FB">
        <w:rPr>
          <w:lang w:val="ru-RU"/>
        </w:rPr>
        <w:t>%</w:t>
      </w:r>
      <w:r>
        <w:rPr>
          <w:lang w:val="ru-RU"/>
        </w:rPr>
        <w:t xml:space="preserve"> опрошенных педагогов </w:t>
      </w:r>
      <w:r w:rsidRPr="00053FF4">
        <w:rPr>
          <w:bCs/>
          <w:iCs/>
        </w:rPr>
        <w:t>(значение</w:t>
      </w:r>
      <w:r>
        <w:rPr>
          <w:bCs/>
          <w:iCs/>
          <w:lang w:val="ru-RU"/>
        </w:rPr>
        <w:t xml:space="preserve"> сохраняется по сравнению с предыдущими годами).</w:t>
      </w:r>
    </w:p>
    <w:p w:rsidR="009E5352" w:rsidRDefault="009E5352" w:rsidP="0063771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z w:val="24"/>
        </w:rPr>
      </w:pPr>
    </w:p>
    <w:p w:rsidR="0088749D" w:rsidRDefault="009E5352" w:rsidP="009E535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этом году впервые проведен опрос среди </w:t>
      </w:r>
      <w:r w:rsidR="00423682">
        <w:rPr>
          <w:sz w:val="24"/>
        </w:rPr>
        <w:t xml:space="preserve">учащихся учреждений дополнительного образования (всего 100 человек), </w:t>
      </w:r>
      <w:r>
        <w:rPr>
          <w:sz w:val="24"/>
        </w:rPr>
        <w:t xml:space="preserve">родителей воспитанников дошкольных образовательных учреждений, учащихся учреждений дополнительного образования </w:t>
      </w:r>
      <w:r w:rsidR="004A0378">
        <w:rPr>
          <w:sz w:val="24"/>
        </w:rPr>
        <w:t xml:space="preserve">(всего 1149 человек) </w:t>
      </w:r>
      <w:r>
        <w:rPr>
          <w:sz w:val="24"/>
        </w:rPr>
        <w:t>и получателей услуг ИМЦ</w:t>
      </w:r>
      <w:r w:rsidR="00423682">
        <w:rPr>
          <w:sz w:val="24"/>
        </w:rPr>
        <w:t xml:space="preserve"> (385 человек)</w:t>
      </w:r>
      <w:r>
        <w:rPr>
          <w:sz w:val="24"/>
        </w:rPr>
        <w:t>.</w:t>
      </w:r>
    </w:p>
    <w:p w:rsidR="00336A69" w:rsidRDefault="00336A69" w:rsidP="00D53FCF">
      <w:pPr>
        <w:jc w:val="center"/>
        <w:rPr>
          <w:b/>
          <w:sz w:val="24"/>
        </w:rPr>
      </w:pPr>
    </w:p>
    <w:p w:rsidR="00D53FCF" w:rsidRPr="00756702" w:rsidRDefault="00D53FCF" w:rsidP="00D53FCF">
      <w:pPr>
        <w:jc w:val="center"/>
        <w:rPr>
          <w:b/>
          <w:sz w:val="24"/>
        </w:rPr>
      </w:pPr>
      <w:r w:rsidRPr="00756702">
        <w:rPr>
          <w:b/>
          <w:sz w:val="24"/>
        </w:rPr>
        <w:lastRenderedPageBreak/>
        <w:t xml:space="preserve">Результаты анкетирования </w:t>
      </w:r>
      <w:r w:rsidRPr="00756702">
        <w:rPr>
          <w:b/>
          <w:bCs/>
          <w:sz w:val="24"/>
        </w:rPr>
        <w:t>получателей образовательных услуг</w:t>
      </w:r>
      <w:r w:rsidRPr="00756702">
        <w:rPr>
          <w:b/>
          <w:sz w:val="24"/>
        </w:rPr>
        <w:t xml:space="preserve"> </w:t>
      </w:r>
      <w:r>
        <w:rPr>
          <w:b/>
          <w:sz w:val="24"/>
        </w:rPr>
        <w:t>УДО</w:t>
      </w:r>
    </w:p>
    <w:p w:rsidR="009B43AA" w:rsidRDefault="009B43AA" w:rsidP="009B43AA">
      <w:pPr>
        <w:spacing w:line="288" w:lineRule="auto"/>
        <w:ind w:firstLine="680"/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9B43AA" w:rsidRPr="00AF44D2" w:rsidTr="004B6762">
        <w:trPr>
          <w:trHeight w:val="562"/>
          <w:tblHeader/>
        </w:trPr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jc w:val="center"/>
              <w:rPr>
                <w:b/>
                <w:sz w:val="24"/>
              </w:rPr>
            </w:pPr>
            <w:r w:rsidRPr="009B43AA">
              <w:rPr>
                <w:b/>
                <w:sz w:val="24"/>
              </w:rPr>
              <w:t>Вопросы</w:t>
            </w:r>
          </w:p>
          <w:p w:rsidR="009B43AA" w:rsidRPr="009B43AA" w:rsidRDefault="009B43AA" w:rsidP="00E4003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43AA" w:rsidRPr="009B43AA" w:rsidRDefault="009B43AA" w:rsidP="00E400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Ответили положительно</w:t>
            </w:r>
          </w:p>
        </w:tc>
      </w:tr>
      <w:tr w:rsidR="009B43AA" w:rsidTr="004B6762"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rPr>
                <w:sz w:val="24"/>
              </w:rPr>
            </w:pPr>
            <w:r w:rsidRPr="009B43AA">
              <w:rPr>
                <w:sz w:val="24"/>
              </w:rPr>
              <w:t>1. Как бы Вы в целом оценили доброжелательность и вежливость работников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3AA" w:rsidRPr="009B43AA" w:rsidRDefault="009B43AA" w:rsidP="00E40036">
            <w:pPr>
              <w:jc w:val="center"/>
              <w:rPr>
                <w:sz w:val="24"/>
              </w:rPr>
            </w:pPr>
            <w:r w:rsidRPr="009B43AA">
              <w:rPr>
                <w:sz w:val="24"/>
              </w:rPr>
              <w:t>96%</w:t>
            </w:r>
          </w:p>
        </w:tc>
      </w:tr>
      <w:tr w:rsidR="009B43AA" w:rsidTr="004B6762"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rPr>
                <w:sz w:val="24"/>
              </w:rPr>
            </w:pPr>
            <w:r w:rsidRPr="009B43AA">
              <w:rPr>
                <w:sz w:val="24"/>
              </w:rPr>
              <w:t>2.Удовлетворены ли Вы компетентностью работников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3AA" w:rsidRPr="009B43AA" w:rsidRDefault="009B43AA" w:rsidP="00E40036">
            <w:pPr>
              <w:jc w:val="center"/>
              <w:rPr>
                <w:sz w:val="24"/>
              </w:rPr>
            </w:pPr>
            <w:r w:rsidRPr="009B43AA">
              <w:rPr>
                <w:sz w:val="24"/>
              </w:rPr>
              <w:t>97%</w:t>
            </w:r>
          </w:p>
        </w:tc>
      </w:tr>
      <w:tr w:rsidR="009B43AA" w:rsidTr="004B6762"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rPr>
                <w:sz w:val="24"/>
              </w:rPr>
            </w:pPr>
            <w:r w:rsidRPr="009B43AA">
              <w:rPr>
                <w:sz w:val="24"/>
              </w:rPr>
              <w:t>3.Удовлетворены ли Вы материально-техническим обеспечением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3AA" w:rsidRPr="009B43AA" w:rsidRDefault="009B43AA" w:rsidP="00E40036">
            <w:pPr>
              <w:jc w:val="center"/>
              <w:rPr>
                <w:sz w:val="24"/>
              </w:rPr>
            </w:pPr>
            <w:r w:rsidRPr="009B43AA">
              <w:rPr>
                <w:sz w:val="24"/>
              </w:rPr>
              <w:t>82%</w:t>
            </w:r>
          </w:p>
        </w:tc>
      </w:tr>
      <w:tr w:rsidR="009B43AA" w:rsidTr="004B6762"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rPr>
                <w:sz w:val="24"/>
              </w:rPr>
            </w:pPr>
            <w:r w:rsidRPr="009B43AA">
              <w:rPr>
                <w:sz w:val="24"/>
              </w:rPr>
              <w:t>4.Удовлетворены ли Вы качеством предоставляемых образовательных услуг?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3AA" w:rsidRPr="009B43AA" w:rsidRDefault="009B43AA" w:rsidP="00E40036">
            <w:pPr>
              <w:jc w:val="center"/>
              <w:rPr>
                <w:sz w:val="24"/>
              </w:rPr>
            </w:pPr>
            <w:r w:rsidRPr="009B43AA">
              <w:rPr>
                <w:sz w:val="24"/>
              </w:rPr>
              <w:t>97%</w:t>
            </w:r>
          </w:p>
        </w:tc>
      </w:tr>
      <w:tr w:rsidR="009B43AA" w:rsidTr="004B6762"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rPr>
                <w:sz w:val="24"/>
              </w:rPr>
            </w:pPr>
            <w:r w:rsidRPr="009B43AA">
              <w:rPr>
                <w:sz w:val="24"/>
              </w:rPr>
              <w:t>5.Готовы ли Вы рекомендовать данную организацию родственникам и знакомым?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3AA" w:rsidRPr="009B43AA" w:rsidRDefault="009B43AA" w:rsidP="00E40036">
            <w:pPr>
              <w:jc w:val="center"/>
              <w:rPr>
                <w:sz w:val="24"/>
              </w:rPr>
            </w:pPr>
            <w:r w:rsidRPr="009B43AA">
              <w:rPr>
                <w:sz w:val="24"/>
              </w:rPr>
              <w:t>97%</w:t>
            </w:r>
          </w:p>
        </w:tc>
      </w:tr>
      <w:tr w:rsidR="009B43AA" w:rsidTr="004B6762">
        <w:tc>
          <w:tcPr>
            <w:tcW w:w="7338" w:type="dxa"/>
            <w:shd w:val="clear" w:color="auto" w:fill="auto"/>
          </w:tcPr>
          <w:p w:rsidR="009B43AA" w:rsidRPr="009B43AA" w:rsidRDefault="009B43AA" w:rsidP="00E40036">
            <w:pPr>
              <w:jc w:val="right"/>
              <w:rPr>
                <w:b/>
                <w:sz w:val="24"/>
              </w:rPr>
            </w:pPr>
            <w:r w:rsidRPr="009B43AA">
              <w:rPr>
                <w:b/>
                <w:sz w:val="24"/>
              </w:rPr>
              <w:t>Всего ответов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3AA" w:rsidRPr="009B43AA" w:rsidRDefault="009B43AA" w:rsidP="00E40036">
            <w:pPr>
              <w:jc w:val="center"/>
              <w:rPr>
                <w:b/>
                <w:sz w:val="24"/>
              </w:rPr>
            </w:pPr>
            <w:r w:rsidRPr="009B43AA">
              <w:rPr>
                <w:b/>
                <w:sz w:val="24"/>
              </w:rPr>
              <w:t>100</w:t>
            </w:r>
          </w:p>
        </w:tc>
      </w:tr>
    </w:tbl>
    <w:p w:rsidR="004A0378" w:rsidRDefault="004A0378" w:rsidP="002769B2">
      <w:pPr>
        <w:jc w:val="center"/>
        <w:rPr>
          <w:b/>
          <w:sz w:val="24"/>
        </w:rPr>
      </w:pPr>
    </w:p>
    <w:p w:rsidR="002769B2" w:rsidRPr="00756702" w:rsidRDefault="002769B2" w:rsidP="002769B2">
      <w:pPr>
        <w:jc w:val="center"/>
        <w:rPr>
          <w:b/>
          <w:sz w:val="24"/>
        </w:rPr>
      </w:pPr>
      <w:r w:rsidRPr="00756702">
        <w:rPr>
          <w:b/>
          <w:sz w:val="24"/>
        </w:rPr>
        <w:t xml:space="preserve">Результаты анкетирования </w:t>
      </w:r>
      <w:r w:rsidRPr="00756702">
        <w:rPr>
          <w:b/>
          <w:bCs/>
          <w:sz w:val="24"/>
        </w:rPr>
        <w:t>получателей образовательных услуг</w:t>
      </w:r>
      <w:r w:rsidRPr="00756702">
        <w:rPr>
          <w:b/>
          <w:sz w:val="24"/>
        </w:rPr>
        <w:t xml:space="preserve"> </w:t>
      </w:r>
    </w:p>
    <w:p w:rsidR="002769B2" w:rsidRDefault="002769B2" w:rsidP="002769B2">
      <w:pPr>
        <w:jc w:val="center"/>
        <w:rPr>
          <w:sz w:val="24"/>
        </w:rPr>
      </w:pPr>
      <w:r w:rsidRPr="00756702">
        <w:rPr>
          <w:b/>
          <w:sz w:val="24"/>
        </w:rPr>
        <w:t>ГБУ ИМЦ Курортного района Санкт-Петербурга</w:t>
      </w:r>
    </w:p>
    <w:p w:rsidR="002769B2" w:rsidRPr="002769B2" w:rsidRDefault="002769B2" w:rsidP="002769B2">
      <w:pPr>
        <w:jc w:val="center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2769B2" w:rsidRPr="00AF44D2" w:rsidTr="002769B2">
        <w:trPr>
          <w:trHeight w:val="562"/>
          <w:tblHeader/>
        </w:trPr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jc w:val="center"/>
              <w:rPr>
                <w:b/>
                <w:sz w:val="24"/>
              </w:rPr>
            </w:pPr>
            <w:r w:rsidRPr="002769B2">
              <w:rPr>
                <w:b/>
                <w:sz w:val="24"/>
              </w:rPr>
              <w:t>Вопросы</w:t>
            </w:r>
          </w:p>
          <w:p w:rsidR="002769B2" w:rsidRPr="002769B2" w:rsidRDefault="002769B2" w:rsidP="00EC50B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9B2" w:rsidRPr="002769B2" w:rsidRDefault="002769B2" w:rsidP="0027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Ответили положительно</w:t>
            </w:r>
          </w:p>
        </w:tc>
      </w:tr>
      <w:tr w:rsidR="002769B2" w:rsidTr="002769B2"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rPr>
                <w:sz w:val="24"/>
              </w:rPr>
            </w:pPr>
            <w:r w:rsidRPr="002769B2">
              <w:rPr>
                <w:sz w:val="24"/>
              </w:rPr>
              <w:t>1. Как бы Вы в целом оценили доброжелательность и вежливость работников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9B2" w:rsidRPr="002769B2" w:rsidRDefault="002769B2" w:rsidP="00EC50B7">
            <w:pPr>
              <w:jc w:val="center"/>
              <w:rPr>
                <w:sz w:val="24"/>
              </w:rPr>
            </w:pPr>
            <w:r w:rsidRPr="002769B2">
              <w:rPr>
                <w:sz w:val="24"/>
              </w:rPr>
              <w:t>99%</w:t>
            </w:r>
          </w:p>
        </w:tc>
      </w:tr>
      <w:tr w:rsidR="002769B2" w:rsidTr="002769B2"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rPr>
                <w:sz w:val="24"/>
              </w:rPr>
            </w:pPr>
            <w:r w:rsidRPr="002769B2">
              <w:rPr>
                <w:sz w:val="24"/>
              </w:rPr>
              <w:t>2.Удовлетворены ли Вы компетентностью работников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9B2" w:rsidRPr="002769B2" w:rsidRDefault="002769B2" w:rsidP="00EC50B7">
            <w:pPr>
              <w:jc w:val="center"/>
              <w:rPr>
                <w:sz w:val="24"/>
              </w:rPr>
            </w:pPr>
            <w:r w:rsidRPr="002769B2">
              <w:rPr>
                <w:sz w:val="24"/>
              </w:rPr>
              <w:t>96%</w:t>
            </w:r>
          </w:p>
        </w:tc>
      </w:tr>
      <w:tr w:rsidR="002769B2" w:rsidTr="002769B2"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rPr>
                <w:sz w:val="24"/>
              </w:rPr>
            </w:pPr>
            <w:r w:rsidRPr="002769B2">
              <w:rPr>
                <w:sz w:val="24"/>
              </w:rPr>
              <w:t>3.Удовлетворены ли Вы материально-техническим обеспечением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9B2" w:rsidRPr="002769B2" w:rsidRDefault="002769B2" w:rsidP="00EC50B7">
            <w:pPr>
              <w:jc w:val="center"/>
              <w:rPr>
                <w:sz w:val="24"/>
              </w:rPr>
            </w:pPr>
            <w:r w:rsidRPr="002769B2">
              <w:rPr>
                <w:sz w:val="24"/>
              </w:rPr>
              <w:t>86%</w:t>
            </w:r>
          </w:p>
        </w:tc>
      </w:tr>
      <w:tr w:rsidR="002769B2" w:rsidTr="002769B2"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rPr>
                <w:sz w:val="24"/>
              </w:rPr>
            </w:pPr>
            <w:r w:rsidRPr="002769B2">
              <w:rPr>
                <w:sz w:val="24"/>
              </w:rPr>
              <w:t>4.Удовлетворены ли Вы качеством предоставляемых образовательных услуг?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9B2" w:rsidRPr="002769B2" w:rsidRDefault="002769B2" w:rsidP="00EC50B7">
            <w:pPr>
              <w:jc w:val="center"/>
              <w:rPr>
                <w:sz w:val="24"/>
              </w:rPr>
            </w:pPr>
            <w:r w:rsidRPr="002769B2">
              <w:rPr>
                <w:sz w:val="24"/>
              </w:rPr>
              <w:t>88%</w:t>
            </w:r>
          </w:p>
        </w:tc>
      </w:tr>
      <w:tr w:rsidR="002769B2" w:rsidTr="002769B2"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rPr>
                <w:sz w:val="24"/>
              </w:rPr>
            </w:pPr>
            <w:r w:rsidRPr="002769B2">
              <w:rPr>
                <w:sz w:val="24"/>
              </w:rPr>
              <w:t>5.Готовы ли Вы рекомендовать данную организацию родственникам и знакомым?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9B2" w:rsidRPr="002769B2" w:rsidRDefault="002769B2" w:rsidP="00EC50B7">
            <w:pPr>
              <w:jc w:val="center"/>
              <w:rPr>
                <w:sz w:val="24"/>
              </w:rPr>
            </w:pPr>
            <w:r w:rsidRPr="002769B2">
              <w:rPr>
                <w:sz w:val="24"/>
              </w:rPr>
              <w:t>96%</w:t>
            </w:r>
          </w:p>
        </w:tc>
      </w:tr>
      <w:tr w:rsidR="002769B2" w:rsidTr="002769B2">
        <w:tc>
          <w:tcPr>
            <w:tcW w:w="7338" w:type="dxa"/>
            <w:shd w:val="clear" w:color="auto" w:fill="auto"/>
          </w:tcPr>
          <w:p w:rsidR="002769B2" w:rsidRPr="002769B2" w:rsidRDefault="002769B2" w:rsidP="00EC50B7">
            <w:pPr>
              <w:jc w:val="right"/>
              <w:rPr>
                <w:b/>
                <w:sz w:val="24"/>
              </w:rPr>
            </w:pPr>
            <w:r w:rsidRPr="002769B2">
              <w:rPr>
                <w:b/>
                <w:sz w:val="24"/>
              </w:rPr>
              <w:t>Всего ответов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9B2" w:rsidRPr="002769B2" w:rsidRDefault="002769B2" w:rsidP="00EC50B7">
            <w:pPr>
              <w:jc w:val="center"/>
              <w:rPr>
                <w:b/>
                <w:sz w:val="24"/>
              </w:rPr>
            </w:pPr>
            <w:r w:rsidRPr="002769B2">
              <w:rPr>
                <w:b/>
                <w:sz w:val="24"/>
              </w:rPr>
              <w:t>385 (64 % педагогов района)</w:t>
            </w:r>
          </w:p>
        </w:tc>
      </w:tr>
    </w:tbl>
    <w:p w:rsidR="009E5352" w:rsidRDefault="009E5352" w:rsidP="0063771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z w:val="24"/>
        </w:rPr>
      </w:pPr>
    </w:p>
    <w:p w:rsidR="005B6D5B" w:rsidRPr="00756702" w:rsidRDefault="005B6D5B" w:rsidP="005B6D5B">
      <w:pPr>
        <w:ind w:right="-285"/>
        <w:jc w:val="center"/>
        <w:rPr>
          <w:b/>
          <w:sz w:val="24"/>
        </w:rPr>
      </w:pPr>
      <w:r w:rsidRPr="00756702">
        <w:rPr>
          <w:b/>
          <w:sz w:val="24"/>
        </w:rPr>
        <w:t xml:space="preserve">Результаты анкетирования </w:t>
      </w:r>
      <w:r w:rsidRPr="00756702">
        <w:rPr>
          <w:b/>
          <w:bCs/>
          <w:sz w:val="24"/>
        </w:rPr>
        <w:t>получателей образовательных услуг</w:t>
      </w:r>
      <w:r w:rsidRPr="00756702">
        <w:rPr>
          <w:b/>
          <w:sz w:val="24"/>
        </w:rPr>
        <w:t xml:space="preserve"> </w:t>
      </w:r>
    </w:p>
    <w:p w:rsidR="005B6D5B" w:rsidRDefault="005B6D5B" w:rsidP="005B6D5B">
      <w:pPr>
        <w:jc w:val="center"/>
        <w:rPr>
          <w:b/>
          <w:sz w:val="24"/>
        </w:rPr>
      </w:pPr>
      <w:r>
        <w:rPr>
          <w:b/>
          <w:sz w:val="24"/>
        </w:rPr>
        <w:t>УДО</w:t>
      </w:r>
      <w:r w:rsidRPr="00756702">
        <w:rPr>
          <w:b/>
          <w:sz w:val="24"/>
        </w:rPr>
        <w:t xml:space="preserve"> (родители)</w:t>
      </w:r>
    </w:p>
    <w:p w:rsidR="005B6D5B" w:rsidRDefault="005B6D5B" w:rsidP="005B6D5B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5B6D5B" w:rsidRPr="00957AF7" w:rsidTr="004B6762">
        <w:trPr>
          <w:trHeight w:val="562"/>
          <w:tblHeader/>
        </w:trPr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jc w:val="center"/>
              <w:rPr>
                <w:b/>
                <w:sz w:val="24"/>
              </w:rPr>
            </w:pPr>
            <w:r w:rsidRPr="00957AF7">
              <w:rPr>
                <w:b/>
                <w:sz w:val="24"/>
              </w:rPr>
              <w:t>Вопросы</w:t>
            </w:r>
          </w:p>
          <w:p w:rsidR="005B6D5B" w:rsidRPr="00957AF7" w:rsidRDefault="005B6D5B" w:rsidP="00E4003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B6D5B" w:rsidRPr="00957AF7" w:rsidRDefault="005B6D5B" w:rsidP="00E40036">
            <w:pPr>
              <w:jc w:val="center"/>
              <w:rPr>
                <w:b/>
                <w:sz w:val="24"/>
              </w:rPr>
            </w:pPr>
            <w:r w:rsidRPr="00957AF7">
              <w:rPr>
                <w:b/>
                <w:sz w:val="24"/>
              </w:rPr>
              <w:t>Ответили положительно</w:t>
            </w:r>
          </w:p>
        </w:tc>
      </w:tr>
      <w:tr w:rsidR="005B6D5B" w:rsidRPr="00957AF7" w:rsidTr="004B6762"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1. Как бы Вы в целом оценили доброжелательность и вежливость работников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D5B" w:rsidRPr="00957AF7" w:rsidRDefault="005B6D5B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5B6D5B" w:rsidRPr="00957AF7" w:rsidTr="004B6762"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D5B" w:rsidRPr="00957AF7" w:rsidRDefault="005B6D5B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</w:tr>
      <w:tr w:rsidR="005B6D5B" w:rsidRPr="00957AF7" w:rsidTr="004B6762"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D5B" w:rsidRPr="00957AF7" w:rsidRDefault="005B6D5B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5B6D5B" w:rsidRPr="00957AF7" w:rsidTr="004B6762"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D5B" w:rsidRPr="00957AF7" w:rsidRDefault="005B6D5B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5B6D5B" w:rsidRPr="00957AF7" w:rsidTr="004B6762"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Готовы ли Вы рекомендовать данную организацию родственникам и знакомым?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D5B" w:rsidRPr="00957AF7" w:rsidRDefault="005B6D5B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5B6D5B" w:rsidRPr="00957AF7" w:rsidTr="004B6762">
        <w:tc>
          <w:tcPr>
            <w:tcW w:w="7338" w:type="dxa"/>
            <w:shd w:val="clear" w:color="auto" w:fill="auto"/>
          </w:tcPr>
          <w:p w:rsidR="005B6D5B" w:rsidRPr="00957AF7" w:rsidRDefault="005B6D5B" w:rsidP="00E40036">
            <w:pPr>
              <w:jc w:val="right"/>
              <w:rPr>
                <w:b/>
                <w:sz w:val="24"/>
              </w:rPr>
            </w:pPr>
            <w:r w:rsidRPr="00957AF7">
              <w:rPr>
                <w:b/>
                <w:sz w:val="24"/>
              </w:rPr>
              <w:t>Всего ответов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D5B" w:rsidRPr="00957AF7" w:rsidRDefault="005B6D5B" w:rsidP="00E400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</w:t>
            </w:r>
          </w:p>
        </w:tc>
      </w:tr>
    </w:tbl>
    <w:p w:rsidR="005B6D5B" w:rsidRDefault="005B6D5B" w:rsidP="005B6D5B">
      <w:pPr>
        <w:ind w:firstLine="567"/>
        <w:jc w:val="both"/>
        <w:rPr>
          <w:sz w:val="24"/>
        </w:rPr>
      </w:pPr>
    </w:p>
    <w:p w:rsidR="00336A69" w:rsidRDefault="00336A69">
      <w:pPr>
        <w:rPr>
          <w:b/>
          <w:sz w:val="24"/>
        </w:rPr>
      </w:pPr>
      <w:r>
        <w:rPr>
          <w:b/>
          <w:sz w:val="24"/>
        </w:rPr>
        <w:br w:type="page"/>
      </w:r>
    </w:p>
    <w:p w:rsidR="009F4C5D" w:rsidRDefault="009F4C5D" w:rsidP="009F4C5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Результаты анкетирования получателей образовательных услуг</w:t>
      </w:r>
    </w:p>
    <w:p w:rsidR="009F4C5D" w:rsidRDefault="005D0C9E" w:rsidP="009F4C5D">
      <w:pPr>
        <w:jc w:val="center"/>
        <w:rPr>
          <w:b/>
          <w:sz w:val="24"/>
        </w:rPr>
      </w:pPr>
      <w:r>
        <w:rPr>
          <w:b/>
          <w:sz w:val="24"/>
        </w:rPr>
        <w:t>ГБ</w:t>
      </w:r>
      <w:r w:rsidR="009F4C5D">
        <w:rPr>
          <w:b/>
          <w:sz w:val="24"/>
        </w:rPr>
        <w:t>ДОУ (родители)</w:t>
      </w:r>
    </w:p>
    <w:p w:rsidR="009F4C5D" w:rsidRDefault="009F4C5D" w:rsidP="009F4C5D">
      <w:pPr>
        <w:jc w:val="center"/>
        <w:rPr>
          <w:b/>
          <w:sz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5"/>
      </w:tblGrid>
      <w:tr w:rsidR="009F4C5D" w:rsidRPr="00957AF7" w:rsidTr="00E40036">
        <w:trPr>
          <w:trHeight w:val="562"/>
          <w:tblHeader/>
        </w:trPr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jc w:val="center"/>
              <w:rPr>
                <w:b/>
                <w:sz w:val="24"/>
              </w:rPr>
            </w:pPr>
            <w:r w:rsidRPr="00957AF7">
              <w:rPr>
                <w:b/>
                <w:sz w:val="24"/>
              </w:rPr>
              <w:t>Вопросы</w:t>
            </w:r>
          </w:p>
          <w:p w:rsidR="009F4C5D" w:rsidRPr="00957AF7" w:rsidRDefault="009F4C5D" w:rsidP="00E40036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4C5D" w:rsidRPr="00957AF7" w:rsidRDefault="009F4C5D" w:rsidP="00E40036">
            <w:pPr>
              <w:jc w:val="center"/>
              <w:rPr>
                <w:b/>
                <w:sz w:val="24"/>
              </w:rPr>
            </w:pPr>
            <w:r w:rsidRPr="00957AF7">
              <w:rPr>
                <w:b/>
                <w:sz w:val="24"/>
              </w:rPr>
              <w:t>Ответили положительно</w:t>
            </w:r>
          </w:p>
        </w:tc>
      </w:tr>
      <w:tr w:rsidR="009F4C5D" w:rsidRPr="00957AF7" w:rsidTr="00E40036"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1. Как бы Вы в целом оценили доброжелательность и вежливость работников организации?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C5D" w:rsidRPr="00957AF7" w:rsidRDefault="009F4C5D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 w:rsidRPr="00957AF7">
              <w:rPr>
                <w:sz w:val="24"/>
              </w:rPr>
              <w:t>%</w:t>
            </w:r>
          </w:p>
        </w:tc>
      </w:tr>
      <w:tr w:rsidR="009F4C5D" w:rsidRPr="00957AF7" w:rsidTr="00E40036"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C5D" w:rsidRPr="00957AF7" w:rsidRDefault="009F4C5D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Pr="00957AF7">
              <w:rPr>
                <w:sz w:val="24"/>
              </w:rPr>
              <w:t>%</w:t>
            </w:r>
          </w:p>
        </w:tc>
      </w:tr>
      <w:tr w:rsidR="009F4C5D" w:rsidRPr="00957AF7" w:rsidTr="00E40036"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C5D" w:rsidRPr="00957AF7" w:rsidRDefault="009F4C5D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 w:rsidRPr="00957AF7">
              <w:rPr>
                <w:sz w:val="24"/>
              </w:rPr>
              <w:t>%</w:t>
            </w:r>
          </w:p>
        </w:tc>
      </w:tr>
      <w:tr w:rsidR="009F4C5D" w:rsidRPr="00957AF7" w:rsidTr="00E40036"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C5D" w:rsidRPr="00957AF7" w:rsidRDefault="009F4C5D" w:rsidP="00E40036">
            <w:pPr>
              <w:jc w:val="center"/>
              <w:rPr>
                <w:sz w:val="24"/>
              </w:rPr>
            </w:pPr>
            <w:r w:rsidRPr="00957AF7">
              <w:rPr>
                <w:sz w:val="24"/>
              </w:rPr>
              <w:t>9</w:t>
            </w:r>
            <w:r>
              <w:rPr>
                <w:sz w:val="24"/>
              </w:rPr>
              <w:t>2</w:t>
            </w:r>
            <w:r w:rsidRPr="00957AF7">
              <w:rPr>
                <w:sz w:val="24"/>
              </w:rPr>
              <w:t>%</w:t>
            </w:r>
          </w:p>
        </w:tc>
      </w:tr>
      <w:tr w:rsidR="009F4C5D" w:rsidRPr="00957AF7" w:rsidTr="00E40036"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rPr>
                <w:sz w:val="24"/>
              </w:rPr>
            </w:pPr>
            <w:r w:rsidRPr="00957AF7"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 w:rsidRPr="00957AF7">
              <w:rPr>
                <w:sz w:val="24"/>
              </w:rPr>
              <w:t>Готовы ли Вы рекомендовать данную организацию родственникам и знакомым?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C5D" w:rsidRPr="00957AF7" w:rsidRDefault="009F4C5D" w:rsidP="00E400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 w:rsidRPr="00957AF7">
              <w:rPr>
                <w:sz w:val="24"/>
              </w:rPr>
              <w:t>%</w:t>
            </w:r>
          </w:p>
        </w:tc>
      </w:tr>
      <w:tr w:rsidR="009F4C5D" w:rsidRPr="00957AF7" w:rsidTr="00E40036">
        <w:tc>
          <w:tcPr>
            <w:tcW w:w="7905" w:type="dxa"/>
            <w:shd w:val="clear" w:color="auto" w:fill="auto"/>
          </w:tcPr>
          <w:p w:rsidR="009F4C5D" w:rsidRPr="00957AF7" w:rsidRDefault="009F4C5D" w:rsidP="00E40036">
            <w:pPr>
              <w:jc w:val="right"/>
              <w:rPr>
                <w:b/>
                <w:sz w:val="24"/>
              </w:rPr>
            </w:pPr>
            <w:r w:rsidRPr="00957AF7">
              <w:rPr>
                <w:b/>
                <w:sz w:val="24"/>
              </w:rPr>
              <w:t>Всего ответов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4C5D" w:rsidRPr="00957AF7" w:rsidRDefault="009F4C5D" w:rsidP="00E400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798</w:t>
            </w:r>
          </w:p>
        </w:tc>
      </w:tr>
    </w:tbl>
    <w:p w:rsidR="009F4C5D" w:rsidRDefault="009F4C5D" w:rsidP="00152C11">
      <w:pPr>
        <w:ind w:firstLine="567"/>
        <w:jc w:val="both"/>
        <w:rPr>
          <w:b/>
          <w:sz w:val="24"/>
        </w:rPr>
      </w:pPr>
    </w:p>
    <w:p w:rsidR="00152C11" w:rsidRDefault="00152C11" w:rsidP="00152C11">
      <w:pPr>
        <w:ind w:firstLine="567"/>
        <w:jc w:val="both"/>
        <w:rPr>
          <w:sz w:val="24"/>
        </w:rPr>
      </w:pPr>
      <w:r w:rsidRPr="00152C11">
        <w:rPr>
          <w:sz w:val="24"/>
        </w:rPr>
        <w:t xml:space="preserve">Все </w:t>
      </w:r>
      <w:r>
        <w:rPr>
          <w:sz w:val="24"/>
        </w:rPr>
        <w:t xml:space="preserve">респонденты по всем типам учреждений отметили, что меньшее удовлетворение вызывает </w:t>
      </w:r>
      <w:r w:rsidRPr="00957AF7">
        <w:rPr>
          <w:sz w:val="24"/>
        </w:rPr>
        <w:t>материально-техническ</w:t>
      </w:r>
      <w:r>
        <w:rPr>
          <w:sz w:val="24"/>
        </w:rPr>
        <w:t>ое</w:t>
      </w:r>
      <w:r w:rsidRPr="00957AF7">
        <w:rPr>
          <w:sz w:val="24"/>
        </w:rPr>
        <w:t xml:space="preserve"> обеспечение организаци</w:t>
      </w:r>
      <w:r>
        <w:rPr>
          <w:sz w:val="24"/>
        </w:rPr>
        <w:t>й.</w:t>
      </w:r>
    </w:p>
    <w:p w:rsidR="00152C11" w:rsidRPr="00152C11" w:rsidRDefault="00152C11" w:rsidP="00152C11">
      <w:pPr>
        <w:ind w:firstLine="567"/>
        <w:jc w:val="both"/>
        <w:rPr>
          <w:sz w:val="24"/>
        </w:rPr>
      </w:pPr>
    </w:p>
    <w:p w:rsidR="005B6D5B" w:rsidRDefault="005B6D5B" w:rsidP="005B6D5B">
      <w:pPr>
        <w:ind w:firstLine="567"/>
        <w:jc w:val="both"/>
        <w:rPr>
          <w:sz w:val="24"/>
        </w:rPr>
      </w:pPr>
      <w:r w:rsidRPr="0055301E">
        <w:rPr>
          <w:sz w:val="24"/>
        </w:rPr>
        <w:t xml:space="preserve">В целом, если просуммировать значения ответов, полученных на наиболее значимые вопросы анкеты, можно сделать обобщенный вывод </w:t>
      </w:r>
      <w:r>
        <w:rPr>
          <w:sz w:val="24"/>
        </w:rPr>
        <w:t>об у</w:t>
      </w:r>
      <w:r w:rsidRPr="0055301E">
        <w:rPr>
          <w:sz w:val="24"/>
        </w:rPr>
        <w:t>довлетворенност</w:t>
      </w:r>
      <w:r>
        <w:rPr>
          <w:sz w:val="24"/>
        </w:rPr>
        <w:t>и</w:t>
      </w:r>
      <w:r w:rsidRPr="0055301E">
        <w:rPr>
          <w:sz w:val="24"/>
        </w:rPr>
        <w:t xml:space="preserve"> </w:t>
      </w:r>
      <w:r>
        <w:rPr>
          <w:sz w:val="24"/>
        </w:rPr>
        <w:t>родителей</w:t>
      </w:r>
      <w:r w:rsidRPr="0055301E">
        <w:rPr>
          <w:sz w:val="24"/>
        </w:rPr>
        <w:t xml:space="preserve"> доступностью и качеством образования в Курортном районе в 2017 году</w:t>
      </w:r>
      <w:r>
        <w:rPr>
          <w:sz w:val="24"/>
        </w:rPr>
        <w:t xml:space="preserve"> </w:t>
      </w:r>
      <w:r w:rsidRPr="009F4C5D">
        <w:rPr>
          <w:sz w:val="24"/>
        </w:rPr>
        <w:t>(</w:t>
      </w:r>
      <w:r w:rsidR="009F4C5D" w:rsidRPr="009F4C5D">
        <w:rPr>
          <w:sz w:val="24"/>
        </w:rPr>
        <w:t>91</w:t>
      </w:r>
      <w:r w:rsidRPr="009F4C5D">
        <w:rPr>
          <w:sz w:val="24"/>
        </w:rPr>
        <w:t xml:space="preserve">%, что </w:t>
      </w:r>
      <w:r w:rsidR="009F4C5D" w:rsidRPr="009F4C5D">
        <w:rPr>
          <w:sz w:val="24"/>
        </w:rPr>
        <w:t>выш</w:t>
      </w:r>
      <w:r w:rsidRPr="009F4C5D">
        <w:rPr>
          <w:sz w:val="24"/>
        </w:rPr>
        <w:t>е целевого показателя «Удовлетворенность населения Санкт-Петербурга доступностью и качеством образования»</w:t>
      </w:r>
      <w:r w:rsidR="00E27EFE">
        <w:rPr>
          <w:sz w:val="24"/>
        </w:rPr>
        <w:t xml:space="preserve"> (</w:t>
      </w:r>
      <w:r w:rsidR="001E46B5">
        <w:rPr>
          <w:sz w:val="24"/>
        </w:rPr>
        <w:t xml:space="preserve">равен </w:t>
      </w:r>
      <w:r w:rsidR="00E27EFE">
        <w:rPr>
          <w:sz w:val="24"/>
        </w:rPr>
        <w:t>88%)</w:t>
      </w:r>
      <w:r w:rsidRPr="009F4C5D">
        <w:rPr>
          <w:sz w:val="24"/>
        </w:rPr>
        <w:t xml:space="preserve"> государственной программы Санкт-Петербурга «Развитие образования в Санкт-Петербурге» на 2015-2020 годы, утвержденной постановлением Правительства Санкт-Петербурга от 4 июня 2014 года № 453):</w:t>
      </w:r>
    </w:p>
    <w:p w:rsidR="0029226C" w:rsidRPr="009F4C5D" w:rsidRDefault="0029226C" w:rsidP="005B6D5B">
      <w:pPr>
        <w:ind w:firstLine="567"/>
        <w:jc w:val="both"/>
        <w:rPr>
          <w:sz w:val="24"/>
        </w:rPr>
      </w:pPr>
    </w:p>
    <w:p w:rsidR="009E5352" w:rsidRDefault="009F4C5D" w:rsidP="0063771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drawing>
          <wp:inline distT="0" distB="0" distL="0" distR="0" wp14:anchorId="1A4606F4" wp14:editId="0B8589B9">
            <wp:extent cx="5820770" cy="3889612"/>
            <wp:effectExtent l="0" t="0" r="2794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5352" w:rsidRPr="009E5352" w:rsidRDefault="009E5352" w:rsidP="0063771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z w:val="24"/>
        </w:rPr>
      </w:pPr>
    </w:p>
    <w:p w:rsidR="00EB3256" w:rsidRDefault="00637714" w:rsidP="004124E4">
      <w:pPr>
        <w:pStyle w:val="a3"/>
        <w:tabs>
          <w:tab w:val="left" w:pos="708"/>
        </w:tabs>
        <w:ind w:firstLine="720"/>
        <w:jc w:val="both"/>
      </w:pPr>
      <w:r w:rsidRPr="00161273">
        <w:lastRenderedPageBreak/>
        <w:t>Результаты мониторинга направлены в образовательные организации района для принятия управленческих решений, направленных на повышение удовлетворенности участников образовательных отношений.</w:t>
      </w:r>
    </w:p>
    <w:sectPr w:rsidR="00E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4"/>
    <w:rsid w:val="00010107"/>
    <w:rsid w:val="00030DBD"/>
    <w:rsid w:val="00092ACE"/>
    <w:rsid w:val="000A1B71"/>
    <w:rsid w:val="000E74A0"/>
    <w:rsid w:val="0015280D"/>
    <w:rsid w:val="00152C11"/>
    <w:rsid w:val="00154799"/>
    <w:rsid w:val="001E0197"/>
    <w:rsid w:val="001E46B5"/>
    <w:rsid w:val="001F01A1"/>
    <w:rsid w:val="002769B2"/>
    <w:rsid w:val="002904B1"/>
    <w:rsid w:val="0029226C"/>
    <w:rsid w:val="00294FEF"/>
    <w:rsid w:val="002A6550"/>
    <w:rsid w:val="00313682"/>
    <w:rsid w:val="00336A69"/>
    <w:rsid w:val="00343019"/>
    <w:rsid w:val="00396F50"/>
    <w:rsid w:val="003B54F1"/>
    <w:rsid w:val="003F5697"/>
    <w:rsid w:val="004124E4"/>
    <w:rsid w:val="00423682"/>
    <w:rsid w:val="004A0378"/>
    <w:rsid w:val="004B6762"/>
    <w:rsid w:val="004C0E44"/>
    <w:rsid w:val="004E29DA"/>
    <w:rsid w:val="0055301E"/>
    <w:rsid w:val="005A1180"/>
    <w:rsid w:val="005B6D5B"/>
    <w:rsid w:val="005D0C9E"/>
    <w:rsid w:val="00612DEC"/>
    <w:rsid w:val="00637714"/>
    <w:rsid w:val="006A02AB"/>
    <w:rsid w:val="006C1D33"/>
    <w:rsid w:val="006E47FD"/>
    <w:rsid w:val="006F0C77"/>
    <w:rsid w:val="00726A3E"/>
    <w:rsid w:val="00756702"/>
    <w:rsid w:val="00796D40"/>
    <w:rsid w:val="007A6205"/>
    <w:rsid w:val="00802601"/>
    <w:rsid w:val="00833ADC"/>
    <w:rsid w:val="00842EB2"/>
    <w:rsid w:val="00843FA1"/>
    <w:rsid w:val="0087348E"/>
    <w:rsid w:val="0088749D"/>
    <w:rsid w:val="009279ED"/>
    <w:rsid w:val="00957AF7"/>
    <w:rsid w:val="009A47FB"/>
    <w:rsid w:val="009B43AA"/>
    <w:rsid w:val="009C116A"/>
    <w:rsid w:val="009C3C90"/>
    <w:rsid w:val="009E5352"/>
    <w:rsid w:val="009F26BB"/>
    <w:rsid w:val="009F4C5D"/>
    <w:rsid w:val="00A17428"/>
    <w:rsid w:val="00A2398A"/>
    <w:rsid w:val="00A34291"/>
    <w:rsid w:val="00A607EB"/>
    <w:rsid w:val="00A805D3"/>
    <w:rsid w:val="00AF3C5D"/>
    <w:rsid w:val="00B07B0C"/>
    <w:rsid w:val="00B646A2"/>
    <w:rsid w:val="00C54D99"/>
    <w:rsid w:val="00CA0183"/>
    <w:rsid w:val="00CB03CD"/>
    <w:rsid w:val="00CD5412"/>
    <w:rsid w:val="00D02D34"/>
    <w:rsid w:val="00D272AA"/>
    <w:rsid w:val="00D53FCF"/>
    <w:rsid w:val="00D57358"/>
    <w:rsid w:val="00D6033F"/>
    <w:rsid w:val="00D77284"/>
    <w:rsid w:val="00DC24CC"/>
    <w:rsid w:val="00DF1E74"/>
    <w:rsid w:val="00DF31DE"/>
    <w:rsid w:val="00DF6C61"/>
    <w:rsid w:val="00E27EFE"/>
    <w:rsid w:val="00E441F2"/>
    <w:rsid w:val="00E648E6"/>
    <w:rsid w:val="00E72C5D"/>
    <w:rsid w:val="00E72CFB"/>
    <w:rsid w:val="00E77E2B"/>
    <w:rsid w:val="00EB3256"/>
    <w:rsid w:val="00EB7188"/>
    <w:rsid w:val="00ED5A62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4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714"/>
    <w:pPr>
      <w:tabs>
        <w:tab w:val="center" w:pos="4819"/>
        <w:tab w:val="right" w:pos="9638"/>
      </w:tabs>
    </w:pPr>
    <w:rPr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37714"/>
    <w:rPr>
      <w:rFonts w:eastAsia="Times New Roman" w:cs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4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714"/>
    <w:pPr>
      <w:tabs>
        <w:tab w:val="center" w:pos="4819"/>
        <w:tab w:val="right" w:pos="9638"/>
      </w:tabs>
    </w:pPr>
    <w:rPr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37714"/>
    <w:rPr>
      <w:rFonts w:eastAsia="Times New Roman" w:cs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200"/>
            </a:pPr>
            <a:r>
              <a:rPr lang="ru-RU"/>
              <a:t>Удовлетворены ли Вы организацией досуга?</a:t>
            </a:r>
          </a:p>
        </c:rich>
      </c:tx>
      <c:layout>
        <c:manualLayout>
          <c:xMode val="edge"/>
          <c:yMode val="edge"/>
          <c:x val="0.1662014543470924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39014038143997"/>
          <c:y val="0.13697153058942499"/>
          <c:w val="0.82495306140177738"/>
          <c:h val="0.695800018729577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Удовлетворены ли Вы организацией досуга?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84.1</c:v>
                </c:pt>
                <c:pt idx="1">
                  <c:v>86.8</c:v>
                </c:pt>
                <c:pt idx="2">
                  <c:v>91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36096"/>
        <c:axId val="177976384"/>
      </c:barChart>
      <c:catAx>
        <c:axId val="2296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76384"/>
        <c:crosses val="autoZero"/>
        <c:auto val="1"/>
        <c:lblAlgn val="ctr"/>
        <c:lblOffset val="100"/>
        <c:noMultiLvlLbl val="0"/>
      </c:catAx>
      <c:valAx>
        <c:axId val="1779763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2963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1857153267069"/>
          <c:y val="0.20055258972958287"/>
          <c:w val="0.8288142846732931"/>
          <c:h val="0.65678073381285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C33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96064"/>
        <c:axId val="47919616"/>
      </c:barChart>
      <c:catAx>
        <c:axId val="17589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47919616"/>
        <c:crosses val="autoZero"/>
        <c:auto val="1"/>
        <c:lblAlgn val="ctr"/>
        <c:lblOffset val="100"/>
        <c:noMultiLvlLbl val="0"/>
      </c:catAx>
      <c:valAx>
        <c:axId val="479196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5896064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3525519757"/>
          <c:y val="0.92225838634038471"/>
          <c:w val="0.71171177563197252"/>
          <c:h val="5.86020362570004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3.67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 нас хороший классный руководитель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34560"/>
        <c:axId val="47921344"/>
      </c:barChart>
      <c:catAx>
        <c:axId val="229634560"/>
        <c:scaling>
          <c:orientation val="minMax"/>
        </c:scaling>
        <c:delete val="0"/>
        <c:axPos val="b"/>
        <c:majorTickMark val="out"/>
        <c:minorTickMark val="none"/>
        <c:tickLblPos val="high"/>
        <c:crossAx val="47921344"/>
        <c:crosses val="autoZero"/>
        <c:auto val="1"/>
        <c:lblAlgn val="ctr"/>
        <c:lblOffset val="100"/>
        <c:noMultiLvlLbl val="0"/>
      </c:catAx>
      <c:valAx>
        <c:axId val="479213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9634560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3134651736481684"/>
          <c:y val="0.92225840610071719"/>
          <c:w val="0.71685417854601319"/>
          <c:h val="5.837310820476505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 нашим преподавателям можно обратиться за советом и помощью в трудной жизненной ситуации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37632"/>
        <c:axId val="278291008"/>
      </c:barChart>
      <c:catAx>
        <c:axId val="229637632"/>
        <c:scaling>
          <c:orientation val="minMax"/>
        </c:scaling>
        <c:delete val="0"/>
        <c:axPos val="b"/>
        <c:majorTickMark val="out"/>
        <c:minorTickMark val="none"/>
        <c:tickLblPos val="high"/>
        <c:crossAx val="278291008"/>
        <c:crosses val="autoZero"/>
        <c:auto val="1"/>
        <c:lblAlgn val="ctr"/>
        <c:lblOffset val="100"/>
        <c:noMultiLvlLbl val="0"/>
      </c:catAx>
      <c:valAx>
        <c:axId val="2782910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9637632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3190387154782909"/>
          <c:y val="0.92345440607733764"/>
          <c:w val="0.71685417854601319"/>
          <c:h val="5.747507881603634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944130052655376"/>
          <c:y val="3.3931466422670982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38E-2"/>
          <c:y val="0.17011592921099189"/>
          <c:w val="0.86000328363148815"/>
          <c:h val="0.75785764913592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Удовлетворены ли Вы процессом труда?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85575345660852E-2"/>
                  <c:y val="-3.24074085887801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29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">
                  <c:v>92</c:v>
                </c:pt>
                <c:pt idx="1">
                  <c:v>97</c:v>
                </c:pt>
                <c:pt idx="2">
                  <c:v>98</c:v>
                </c:pt>
                <c:pt idx="3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896576"/>
        <c:axId val="278292736"/>
        <c:axId val="0"/>
      </c:bar3DChart>
      <c:catAx>
        <c:axId val="17589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8292736"/>
        <c:crosses val="autoZero"/>
        <c:auto val="1"/>
        <c:lblAlgn val="ctr"/>
        <c:lblOffset val="100"/>
        <c:noMultiLvlLbl val="0"/>
      </c:catAx>
      <c:valAx>
        <c:axId val="2782927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589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873213995441353"/>
          <c:y val="3.4617317679807212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38E-2"/>
          <c:y val="0.17011592921099189"/>
          <c:w val="0.8600035637837482"/>
          <c:h val="0.75785764913592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Удовлетворены ли Вы результатами труда?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861628636944577E-2"/>
                  <c:y val="-9.7676561608236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29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">
                  <c:v>79</c:v>
                </c:pt>
                <c:pt idx="1">
                  <c:v>85</c:v>
                </c:pt>
                <c:pt idx="2">
                  <c:v>81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637120"/>
        <c:axId val="278294464"/>
        <c:axId val="0"/>
      </c:bar3DChart>
      <c:catAx>
        <c:axId val="22963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8294464"/>
        <c:crosses val="autoZero"/>
        <c:auto val="1"/>
        <c:lblAlgn val="ctr"/>
        <c:lblOffset val="100"/>
        <c:noMultiLvlLbl val="0"/>
      </c:catAx>
      <c:valAx>
        <c:axId val="2782944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963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0.15126984388160053"/>
          <c:w val="0.92401538349372991"/>
          <c:h val="0.695011409288124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в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001432236028043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3.3760626339604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3.311680448516745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-2.3028013331740857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школьников</c:v>
                </c:pt>
                <c:pt idx="1">
                  <c:v>Родители воспитанников ДОУ</c:v>
                </c:pt>
                <c:pt idx="2">
                  <c:v>Родители учащихся УДО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91</c:v>
                </c:pt>
                <c:pt idx="2">
                  <c:v>93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013120"/>
        <c:axId val="278296192"/>
        <c:axId val="0"/>
      </c:bar3DChart>
      <c:catAx>
        <c:axId val="23501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 sz="1000"/>
            </a:pPr>
            <a:endParaRPr lang="ru-RU"/>
          </a:p>
        </c:txPr>
        <c:crossAx val="278296192"/>
        <c:crosses val="autoZero"/>
        <c:auto val="1"/>
        <c:lblAlgn val="ctr"/>
        <c:lblOffset val="100"/>
        <c:noMultiLvlLbl val="0"/>
      </c:catAx>
      <c:valAx>
        <c:axId val="27829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013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В школе проводятся мероприятия, которые полезны и интересны нашему ребенку</a:t>
            </a:r>
          </a:p>
        </c:rich>
      </c:tx>
      <c:layout>
        <c:manualLayout>
          <c:xMode val="edge"/>
          <c:yMode val="edge"/>
          <c:x val="0.15833629112520861"/>
          <c:y val="1.88121431942041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85561211593775"/>
          <c:y val="0.20344151808707053"/>
          <c:w val="0.80312515705833054"/>
          <c:h val="0.636948317488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В школе проводятся мероприятия, которые полезны и интересны нашему ребенку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6.4217437208493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3.21</c:v>
                </c:pt>
                <c:pt idx="1">
                  <c:v>3.41</c:v>
                </c:pt>
                <c:pt idx="2">
                  <c:v>3.52</c:v>
                </c:pt>
                <c:pt idx="3">
                  <c:v>3.37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031808"/>
        <c:axId val="177971200"/>
      </c:barChart>
      <c:catAx>
        <c:axId val="19903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71200"/>
        <c:crosses val="autoZero"/>
        <c:auto val="1"/>
        <c:lblAlgn val="ctr"/>
        <c:lblOffset val="100"/>
        <c:noMultiLvlLbl val="0"/>
      </c:catAx>
      <c:valAx>
        <c:axId val="1779712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903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Мы испытываем чувство взаимопонимания в контактах с администрацией и педагогами нашего ребенка</a:t>
            </a:r>
          </a:p>
        </c:rich>
      </c:tx>
      <c:layout>
        <c:manualLayout>
          <c:xMode val="edge"/>
          <c:yMode val="edge"/>
          <c:x val="0.1376501874814646"/>
          <c:y val="2.88105948727022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85561211593775"/>
          <c:y val="0.2161920258944709"/>
          <c:w val="0.81052258215564121"/>
          <c:h val="0.61596820269767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Мы испытываем чувство взаимопонимания в контактах с администрацией и педагогами нашего ребенка</c:v>
                </c:pt>
              </c:strCache>
            </c:strRef>
          </c:tx>
          <c:spPr>
            <a:solidFill>
              <a:srgbClr val="3D0EB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3.26</c:v>
                </c:pt>
                <c:pt idx="1">
                  <c:v>3.49</c:v>
                </c:pt>
                <c:pt idx="2">
                  <c:v>3.5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35072"/>
        <c:axId val="177978112"/>
      </c:barChart>
      <c:catAx>
        <c:axId val="2296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78112"/>
        <c:crosses val="autoZero"/>
        <c:auto val="1"/>
        <c:lblAlgn val="ctr"/>
        <c:lblOffset val="100"/>
        <c:noMultiLvlLbl val="0"/>
      </c:catAx>
      <c:valAx>
        <c:axId val="1779781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963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 sz="1200"/>
            </a:pPr>
            <a:r>
              <a:rPr lang="ru-RU"/>
              <a:t>Педагоги дают нашему ребенку глубокие и прочные знания</a:t>
            </a:r>
          </a:p>
        </c:rich>
      </c:tx>
      <c:layout>
        <c:manualLayout>
          <c:xMode val="edge"/>
          <c:yMode val="edge"/>
          <c:x val="0.1160370583890060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37386853183614"/>
          <c:y val="0.15243970390836539"/>
          <c:w val="0.82862160719036082"/>
          <c:h val="0.68989092959651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 Педагоги дают нашему ребенку глубокие и прочные знания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3.14</c:v>
                </c:pt>
                <c:pt idx="1">
                  <c:v>3.32</c:v>
                </c:pt>
                <c:pt idx="2">
                  <c:v>3.46</c:v>
                </c:pt>
                <c:pt idx="3">
                  <c:v>3.37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924736"/>
        <c:axId val="177979968"/>
      </c:barChart>
      <c:catAx>
        <c:axId val="17592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79968"/>
        <c:crosses val="autoZero"/>
        <c:auto val="1"/>
        <c:lblAlgn val="ctr"/>
        <c:lblOffset val="100"/>
        <c:noMultiLvlLbl val="0"/>
      </c:catAx>
      <c:valAx>
        <c:axId val="1779799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592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С удовольствием посещают внеклассные мероприятия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832531350247886E-2"/>
          <c:y val="0.1819003781715538"/>
          <c:w val="0.8632937665608128"/>
          <c:h val="0.637510203277316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 С удовольствием посещают внеклассные мероприятия</c:v>
                </c:pt>
              </c:strCache>
            </c:strRef>
          </c:tx>
          <c:spPr>
            <a:solidFill>
              <a:srgbClr val="114FFF"/>
            </a:solidFill>
          </c:spPr>
          <c:invertIfNegative val="0"/>
          <c:dLbls>
            <c:dLbl>
              <c:idx val="0"/>
              <c:layout>
                <c:manualLayout>
                  <c:x val="1.6908213364345039E-2"/>
                  <c:y val="-1.7677049565944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35266705431296E-2"/>
                  <c:y val="-7.0707084766381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81160023258779E-2"/>
                  <c:y val="-1.7665357843266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942476623217663E-2"/>
                  <c:y val="-3.5338599433914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">
                  <c:v>67.272727272727266</c:v>
                </c:pt>
                <c:pt idx="1">
                  <c:v>75</c:v>
                </c:pt>
                <c:pt idx="2">
                  <c:v>74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9029248"/>
        <c:axId val="177982848"/>
        <c:axId val="0"/>
      </c:bar3DChart>
      <c:catAx>
        <c:axId val="19902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82848"/>
        <c:crosses val="autoZero"/>
        <c:auto val="1"/>
        <c:lblAlgn val="ctr"/>
        <c:lblOffset val="100"/>
        <c:noMultiLvlLbl val="0"/>
      </c:catAx>
      <c:valAx>
        <c:axId val="1779828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9902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Я считаю, что в нашей школе созданы все условия для развития моих способностей</a:t>
            </a:r>
          </a:p>
        </c:rich>
      </c:tx>
      <c:layout>
        <c:manualLayout>
          <c:xMode val="edge"/>
          <c:yMode val="edge"/>
          <c:x val="0.16165056034599956"/>
          <c:y val="2.38367243125564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23075402133078"/>
          <c:y val="0.2616423408328572"/>
          <c:w val="0.83076575900403948"/>
          <c:h val="0.60765181309049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Я считаю, что в нашем учебном заведении созданы все условия для развития моих способностей</c:v>
                </c:pt>
              </c:strCache>
            </c:strRef>
          </c:tx>
          <c:spPr>
            <a:solidFill>
              <a:srgbClr val="E981D5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2.5099999999999998</c:v>
                </c:pt>
                <c:pt idx="1">
                  <c:v>2.56</c:v>
                </c:pt>
                <c:pt idx="2">
                  <c:v>2.73</c:v>
                </c:pt>
                <c:pt idx="3">
                  <c:v>2.57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9635584"/>
        <c:axId val="177985152"/>
        <c:axId val="0"/>
      </c:bar3DChart>
      <c:catAx>
        <c:axId val="22963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85152"/>
        <c:crosses val="autoZero"/>
        <c:auto val="1"/>
        <c:lblAlgn val="ctr"/>
        <c:lblOffset val="100"/>
        <c:noMultiLvlLbl val="0"/>
      </c:catAx>
      <c:valAx>
        <c:axId val="1779851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963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Я считаю, что наша школа по-настоящему готовит меня к самостоятельной жизни</a:t>
            </a:r>
          </a:p>
        </c:rich>
      </c:tx>
      <c:layout>
        <c:manualLayout>
          <c:xMode val="edge"/>
          <c:yMode val="edge"/>
          <c:x val="0.13985811791994879"/>
          <c:y val="2.697495183044315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66621644922121"/>
          <c:y val="0.25455797794061868"/>
          <c:w val="0.81505555603937863"/>
          <c:h val="0.606711481479908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5. Я считаю, что наше учебное заведение по-настоящему готовит меня к самостоятельной жизни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2.58</c:v>
                </c:pt>
                <c:pt idx="1">
                  <c:v>2.5099999999999998</c:v>
                </c:pt>
                <c:pt idx="2">
                  <c:v>2.63</c:v>
                </c:pt>
                <c:pt idx="3">
                  <c:v>2.46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9634048"/>
        <c:axId val="177986304"/>
        <c:axId val="0"/>
      </c:bar3DChart>
      <c:catAx>
        <c:axId val="2296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986304"/>
        <c:crosses val="autoZero"/>
        <c:auto val="1"/>
        <c:lblAlgn val="ctr"/>
        <c:lblOffset val="100"/>
        <c:noMultiLvlLbl val="0"/>
      </c:catAx>
      <c:valAx>
        <c:axId val="1779863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2963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9.0500318293301723E-3"/>
          <c:y val="1.443890418342747E-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344676239343205"/>
          <c:y val="0.13880322251385246"/>
          <c:w val="0.6174096741775269"/>
          <c:h val="0.861158136482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чём Вы видите смысл образования?</c:v>
                </c:pt>
              </c:strCache>
            </c:strRef>
          </c:tx>
          <c:spPr>
            <a:solidFill>
              <a:srgbClr val="293BE3"/>
            </a:solidFill>
          </c:spPr>
          <c:invertIfNegative val="0"/>
          <c:dPt>
            <c:idx val="0"/>
            <c:invertIfNegative val="0"/>
            <c:bubble3D val="0"/>
          </c:dPt>
          <c:dPt>
            <c:idx val="3"/>
            <c:invertIfNegative val="0"/>
            <c:bubble3D val="0"/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Получение аттестата с отличными оценками</c:v>
                </c:pt>
                <c:pt idx="1">
                  <c:v>Самопознание и самосовершенствование</c:v>
                </c:pt>
                <c:pt idx="2">
                  <c:v>Подготовка к получению профессии</c:v>
                </c:pt>
                <c:pt idx="3">
                  <c:v>Познание основ наук</c:v>
                </c:pt>
                <c:pt idx="4">
                  <c:v>Подготовка к поступлению в ВУЗ</c:v>
                </c:pt>
                <c:pt idx="5">
                  <c:v>Познание, понимание окружающей жизни</c:v>
                </c:pt>
                <c:pt idx="6">
                  <c:v>Развитие своих интересов, способностей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51</c:v>
                </c:pt>
                <c:pt idx="1">
                  <c:v>105</c:v>
                </c:pt>
                <c:pt idx="2">
                  <c:v>108</c:v>
                </c:pt>
                <c:pt idx="3">
                  <c:v>110</c:v>
                </c:pt>
                <c:pt idx="4">
                  <c:v>120</c:v>
                </c:pt>
                <c:pt idx="5">
                  <c:v>122</c:v>
                </c:pt>
                <c:pt idx="6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897600"/>
        <c:axId val="47916160"/>
      </c:barChart>
      <c:valAx>
        <c:axId val="47916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897600"/>
        <c:crosses val="autoZero"/>
        <c:crossBetween val="between"/>
      </c:valAx>
      <c:catAx>
        <c:axId val="175897600"/>
        <c:scaling>
          <c:orientation val="minMax"/>
        </c:scaling>
        <c:delete val="0"/>
        <c:axPos val="l"/>
        <c:majorTickMark val="out"/>
        <c:minorTickMark val="none"/>
        <c:tickLblPos val="nextTo"/>
        <c:crossAx val="479161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923200"/>
        <c:axId val="47917888"/>
      </c:barChart>
      <c:catAx>
        <c:axId val="175923200"/>
        <c:scaling>
          <c:orientation val="minMax"/>
        </c:scaling>
        <c:delete val="0"/>
        <c:axPos val="b"/>
        <c:majorTickMark val="out"/>
        <c:minorTickMark val="none"/>
        <c:tickLblPos val="high"/>
        <c:crossAx val="47917888"/>
        <c:crosses val="autoZero"/>
        <c:auto val="1"/>
        <c:lblAlgn val="ctr"/>
        <c:lblOffset val="100"/>
        <c:noMultiLvlLbl val="0"/>
      </c:catAx>
      <c:valAx>
        <c:axId val="479178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5923200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3525519757"/>
          <c:y val="0.92389348028453633"/>
          <c:w val="0.71685417854601319"/>
          <c:h val="5.71453952461325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dcterms:created xsi:type="dcterms:W3CDTF">2017-05-19T14:18:00Z</dcterms:created>
  <dcterms:modified xsi:type="dcterms:W3CDTF">2017-05-24T09:31:00Z</dcterms:modified>
</cp:coreProperties>
</file>