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E7" w:rsidRPr="00F255B1" w:rsidRDefault="00F255B1">
      <w:pPr>
        <w:rPr>
          <w:b/>
        </w:rPr>
      </w:pPr>
      <w:r w:rsidRPr="00F255B1">
        <w:rPr>
          <w:b/>
        </w:rPr>
        <w:t xml:space="preserve">4.1. Система оценки качества подготовки </w:t>
      </w:r>
      <w:proofErr w:type="gramStart"/>
      <w:r w:rsidRPr="00F255B1">
        <w:rPr>
          <w:b/>
        </w:rPr>
        <w:t>обучающихся</w:t>
      </w:r>
      <w:proofErr w:type="gramEnd"/>
    </w:p>
    <w:p w:rsidR="00F255B1" w:rsidRDefault="00F255B1"/>
    <w:p w:rsidR="00F255B1" w:rsidRDefault="006A0061">
      <w:r>
        <w:t xml:space="preserve">Оценка качества подготовки </w:t>
      </w:r>
      <w:proofErr w:type="gramStart"/>
      <w:r>
        <w:t>обучающихся</w:t>
      </w:r>
      <w:proofErr w:type="gramEnd"/>
      <w:r>
        <w:t xml:space="preserve"> включает:</w:t>
      </w:r>
    </w:p>
    <w:p w:rsidR="006A0061" w:rsidRPr="00132487" w:rsidRDefault="006A0061" w:rsidP="006A0061">
      <w:pPr>
        <w:pStyle w:val="a3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13248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оценочных процедур разного уровня  (РДР, ВПР, НИКО, иные – при участии)</w:t>
      </w:r>
      <w:r w:rsidRPr="00132487">
        <w:rPr>
          <w:rFonts w:ascii="Times New Roman" w:hAnsi="Times New Roman"/>
          <w:sz w:val="24"/>
          <w:szCs w:val="24"/>
        </w:rPr>
        <w:t>.</w:t>
      </w:r>
    </w:p>
    <w:p w:rsidR="006A0061" w:rsidRDefault="006A0061" w:rsidP="006A0061">
      <w:pPr>
        <w:pStyle w:val="a3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132487">
        <w:rPr>
          <w:rFonts w:ascii="Times New Roman" w:hAnsi="Times New Roman"/>
          <w:sz w:val="24"/>
          <w:szCs w:val="24"/>
        </w:rPr>
        <w:t>Результаты ГИА.</w:t>
      </w:r>
    </w:p>
    <w:p w:rsidR="006A0061" w:rsidRDefault="006A0061" w:rsidP="006A0061">
      <w:pPr>
        <w:pStyle w:val="a3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13248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участия в предметных олимпиадах.</w:t>
      </w:r>
    </w:p>
    <w:p w:rsidR="006A0061" w:rsidRPr="00132487" w:rsidRDefault="006A0061" w:rsidP="006A0061">
      <w:pPr>
        <w:pStyle w:val="a3"/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Достижения обучающихся в конкурсах.</w:t>
      </w:r>
      <w:proofErr w:type="gramEnd"/>
    </w:p>
    <w:p w:rsidR="006A0061" w:rsidRDefault="006A0061"/>
    <w:p w:rsidR="00CD3AB2" w:rsidRDefault="006A0061" w:rsidP="006A0061">
      <w:pPr>
        <w:ind w:firstLine="567"/>
        <w:jc w:val="both"/>
      </w:pPr>
      <w:r>
        <w:t xml:space="preserve">Выполняется анализ результатов оценочных процедур с последующим обсуждением на районных и школьных методических объединениях. Организовано проведение самоанализа учителей с последующей корректировкой </w:t>
      </w:r>
      <w:r w:rsidR="006B296B">
        <w:t xml:space="preserve">образовательного процесса. </w:t>
      </w:r>
      <w:r w:rsidR="00CD3AB2">
        <w:t>По результатам анализа оказывается</w:t>
      </w:r>
      <w:r w:rsidR="006B296B">
        <w:t xml:space="preserve"> адресная помощь образовательным</w:t>
      </w:r>
      <w:r w:rsidR="00CD3AB2">
        <w:t xml:space="preserve"> организациям и отдельным учителям.</w:t>
      </w:r>
    </w:p>
    <w:p w:rsidR="00CD3AB2" w:rsidRDefault="00CD3AB2" w:rsidP="006A0061">
      <w:pPr>
        <w:ind w:firstLine="567"/>
        <w:jc w:val="both"/>
      </w:pPr>
    </w:p>
    <w:p w:rsidR="00CD3AB2" w:rsidRDefault="00CD3AB2" w:rsidP="006A0061">
      <w:pPr>
        <w:ind w:firstLine="567"/>
        <w:jc w:val="both"/>
      </w:pPr>
      <w:r>
        <w:t>Приложения:</w:t>
      </w:r>
    </w:p>
    <w:p w:rsidR="00CD3AB2" w:rsidRDefault="00CD3AB2" w:rsidP="00EE5F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AB2">
        <w:rPr>
          <w:rFonts w:ascii="Times New Roman" w:hAnsi="Times New Roman"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CD3A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3AB2">
        <w:rPr>
          <w:rFonts w:ascii="Times New Roman" w:hAnsi="Times New Roman"/>
          <w:sz w:val="24"/>
          <w:szCs w:val="24"/>
        </w:rPr>
        <w:t xml:space="preserve"> Курортного района Санкт-Петербурга по программам основного и среднего обще</w:t>
      </w:r>
      <w:r w:rsidR="00EE5FD2">
        <w:rPr>
          <w:rFonts w:ascii="Times New Roman" w:hAnsi="Times New Roman"/>
          <w:sz w:val="24"/>
          <w:szCs w:val="24"/>
        </w:rPr>
        <w:t xml:space="preserve">го образования, ссылка </w:t>
      </w:r>
      <w:hyperlink r:id="rId6" w:history="1"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http://imc.kurobr.spb.ru/rtsoko-kurortnogo-raj</w:t>
        </w:r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o</w:t>
        </w:r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na/monitoring</w:t>
        </w:r>
      </w:hyperlink>
    </w:p>
    <w:p w:rsidR="00EE5FD2" w:rsidRPr="00CD3AB2" w:rsidRDefault="00EE5FD2" w:rsidP="00EE5FD2">
      <w:pPr>
        <w:pStyle w:val="a3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3AB2" w:rsidRPr="00CD3AB2" w:rsidRDefault="00CD3AB2" w:rsidP="00CD3AB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3AB2">
        <w:rPr>
          <w:rFonts w:ascii="Times New Roman" w:hAnsi="Times New Roman"/>
          <w:sz w:val="24"/>
          <w:szCs w:val="24"/>
        </w:rPr>
        <w:t>Анализ результатов РДР</w:t>
      </w:r>
      <w:r w:rsidR="00563F75">
        <w:rPr>
          <w:rFonts w:ascii="Times New Roman" w:hAnsi="Times New Roman"/>
          <w:sz w:val="24"/>
          <w:szCs w:val="24"/>
        </w:rPr>
        <w:t xml:space="preserve"> 2019</w:t>
      </w:r>
      <w:r w:rsidR="00EE5FD2">
        <w:rPr>
          <w:rFonts w:ascii="Times New Roman" w:hAnsi="Times New Roman"/>
          <w:sz w:val="24"/>
          <w:szCs w:val="24"/>
        </w:rPr>
        <w:t xml:space="preserve">, </w:t>
      </w:r>
      <w:r w:rsidR="00EE5FD2">
        <w:rPr>
          <w:rFonts w:ascii="Times New Roman" w:hAnsi="Times New Roman"/>
          <w:sz w:val="24"/>
          <w:szCs w:val="24"/>
        </w:rPr>
        <w:t xml:space="preserve">ссылка </w:t>
      </w:r>
      <w:hyperlink r:id="rId7" w:history="1"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http://imc.kurobr.spb.ru/rtsoko-kurortnogo-rajona/monitoring</w:t>
        </w:r>
      </w:hyperlink>
    </w:p>
    <w:p w:rsidR="00CD3AB2" w:rsidRPr="00CD3AB2" w:rsidRDefault="00EE5FD2" w:rsidP="00CD3AB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ВПР 2019, </w:t>
      </w:r>
      <w:r>
        <w:rPr>
          <w:rFonts w:ascii="Times New Roman" w:hAnsi="Times New Roman"/>
          <w:sz w:val="24"/>
          <w:szCs w:val="24"/>
        </w:rPr>
        <w:t xml:space="preserve">ссылка </w:t>
      </w:r>
      <w:hyperlink r:id="rId8" w:history="1">
        <w:r w:rsidRPr="0006758A">
          <w:rPr>
            <w:rStyle w:val="a4"/>
            <w:rFonts w:ascii="Times New Roman" w:hAnsi="Times New Roman"/>
            <w:sz w:val="24"/>
            <w:szCs w:val="24"/>
          </w:rPr>
          <w:t>http://imc.kurobr.spb.ru/rtsoko-kurortnogo-rajona/monitoring</w:t>
        </w:r>
      </w:hyperlink>
    </w:p>
    <w:p w:rsidR="00CD3AB2" w:rsidRDefault="00CD3AB2" w:rsidP="00CD3AB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 w:rsidRPr="00CD3AB2">
        <w:rPr>
          <w:rFonts w:ascii="Times New Roman" w:eastAsia="TimesNewRomanPSMT" w:hAnsi="Times New Roman"/>
          <w:sz w:val="24"/>
          <w:szCs w:val="24"/>
        </w:rPr>
        <w:t>Адресная помощь образовательным организациям по результатам оценочных процедур</w:t>
      </w:r>
      <w:r w:rsidR="00EE5FD2">
        <w:rPr>
          <w:rFonts w:ascii="Times New Roman" w:eastAsia="TimesNewRomanPSMT" w:hAnsi="Times New Roman"/>
          <w:sz w:val="24"/>
          <w:szCs w:val="24"/>
        </w:rPr>
        <w:t xml:space="preserve">, </w:t>
      </w:r>
      <w:r w:rsidR="00EE5FD2">
        <w:rPr>
          <w:rFonts w:ascii="Times New Roman" w:hAnsi="Times New Roman"/>
          <w:sz w:val="24"/>
          <w:szCs w:val="24"/>
        </w:rPr>
        <w:t xml:space="preserve">ссылка </w:t>
      </w:r>
      <w:hyperlink r:id="rId9" w:history="1"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http://imc.kurobr.spb.ru/rtsoko-kurortnogo-rajona/monitoring</w:t>
        </w:r>
      </w:hyperlink>
    </w:p>
    <w:p w:rsidR="005E7992" w:rsidRPr="00CD3AB2" w:rsidRDefault="005E7992" w:rsidP="00CD3AB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Результаты </w:t>
      </w:r>
      <w:r w:rsidR="00EE5FD2">
        <w:rPr>
          <w:rFonts w:ascii="Times New Roman" w:eastAsia="TimesNewRomanPSMT" w:hAnsi="Times New Roman"/>
          <w:sz w:val="24"/>
          <w:szCs w:val="24"/>
        </w:rPr>
        <w:t xml:space="preserve">участия в предметных олимпиадах, </w:t>
      </w:r>
      <w:r w:rsidR="00EE5FD2">
        <w:rPr>
          <w:rFonts w:ascii="Times New Roman" w:hAnsi="Times New Roman"/>
          <w:sz w:val="24"/>
          <w:szCs w:val="24"/>
        </w:rPr>
        <w:t xml:space="preserve">ссылка </w:t>
      </w:r>
      <w:hyperlink r:id="rId10" w:history="1">
        <w:r w:rsidR="00EE5FD2" w:rsidRPr="0006758A">
          <w:rPr>
            <w:rStyle w:val="a4"/>
            <w:rFonts w:ascii="Times New Roman" w:hAnsi="Times New Roman"/>
            <w:sz w:val="24"/>
            <w:szCs w:val="24"/>
          </w:rPr>
          <w:t>http://imc.kurobr.spb.ru/rtsoko-kurortnogo-rajona/monitoring</w:t>
        </w:r>
      </w:hyperlink>
      <w:bookmarkStart w:id="0" w:name="_GoBack"/>
      <w:bookmarkEnd w:id="0"/>
    </w:p>
    <w:p w:rsidR="00CD3AB2" w:rsidRDefault="00CD3AB2" w:rsidP="006A0061">
      <w:pPr>
        <w:ind w:firstLine="567"/>
        <w:jc w:val="both"/>
      </w:pPr>
    </w:p>
    <w:p w:rsidR="006A0061" w:rsidRPr="00F255B1" w:rsidRDefault="006A0061"/>
    <w:sectPr w:rsidR="006A0061" w:rsidRPr="00F2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93D"/>
    <w:multiLevelType w:val="hybridMultilevel"/>
    <w:tmpl w:val="BEE8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0FA9"/>
    <w:multiLevelType w:val="hybridMultilevel"/>
    <w:tmpl w:val="0FEADF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725764"/>
    <w:multiLevelType w:val="hybridMultilevel"/>
    <w:tmpl w:val="3680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BDE"/>
    <w:multiLevelType w:val="hybridMultilevel"/>
    <w:tmpl w:val="B2C2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B1"/>
    <w:rsid w:val="004913CD"/>
    <w:rsid w:val="00563F75"/>
    <w:rsid w:val="005E7992"/>
    <w:rsid w:val="006A0061"/>
    <w:rsid w:val="006B296B"/>
    <w:rsid w:val="008C5DE7"/>
    <w:rsid w:val="00CD3AB2"/>
    <w:rsid w:val="00EE5FD2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1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EE5F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1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EE5F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kurobr.spb.ru/rtsoko-kurortnogo-rajona/monito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c.kurobr.spb.ru/rtsoko-kurortnogo-rajona/monito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kurobr.spb.ru/rtsoko-kurortnogo-rajona/monito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c.kurobr.spb.ru/rtsoko-kurortnogo-rajona/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kurobr.spb.ru/rtsoko-kurortnogo-rajona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2020-01-22T06:23:00Z</dcterms:created>
  <dcterms:modified xsi:type="dcterms:W3CDTF">2020-01-22T11:41:00Z</dcterms:modified>
</cp:coreProperties>
</file>